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31" w:rsidRPr="00335585" w:rsidRDefault="00262631" w:rsidP="00ED53FD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35585">
        <w:rPr>
          <w:rFonts w:ascii="Times New Roman" w:hAnsi="Times New Roman"/>
          <w:b/>
          <w:sz w:val="28"/>
          <w:szCs w:val="28"/>
          <w:lang w:val="uk-UA"/>
        </w:rPr>
        <w:t>Світлана Шморгун</w:t>
      </w:r>
    </w:p>
    <w:p w:rsidR="00262631" w:rsidRPr="00335585" w:rsidRDefault="00262631" w:rsidP="00ED53FD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35585">
        <w:rPr>
          <w:rFonts w:ascii="Times New Roman" w:hAnsi="Times New Roman"/>
          <w:b/>
          <w:sz w:val="28"/>
          <w:szCs w:val="28"/>
          <w:lang w:val="uk-UA"/>
        </w:rPr>
        <w:t>(Лозова, Україна)</w:t>
      </w:r>
    </w:p>
    <w:p w:rsidR="00262631" w:rsidRPr="007268F9" w:rsidRDefault="00262631" w:rsidP="00ED53FD">
      <w:pPr>
        <w:pStyle w:val="NoSpacing"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62631" w:rsidRDefault="00262631" w:rsidP="00171F13">
      <w:pPr>
        <w:pStyle w:val="NoSpacing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1F13">
        <w:rPr>
          <w:rFonts w:ascii="Times New Roman" w:hAnsi="Times New Roman"/>
          <w:b/>
          <w:sz w:val="28"/>
          <w:szCs w:val="28"/>
          <w:lang w:val="uk-UA"/>
        </w:rPr>
        <w:t>ОСОБЛИВОСТІ ВИКЛАДАННЯ ФРАЗЕОЛОГІЇ У ЗФПО</w:t>
      </w:r>
    </w:p>
    <w:p w:rsidR="00262631" w:rsidRPr="00171F13" w:rsidRDefault="00262631" w:rsidP="00171F13">
      <w:pPr>
        <w:pStyle w:val="NoSpacing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Опанування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мовленнєв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етикет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розширення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активного словника студентів, удосконалення мовлення </w:t>
      </w:r>
      <w:r>
        <w:rPr>
          <w:rFonts w:ascii="Times New Roman" w:hAnsi="Times New Roman"/>
          <w:sz w:val="28"/>
          <w:szCs w:val="28"/>
          <w:lang w:val="uk-UA"/>
        </w:rPr>
        <w:t xml:space="preserve">загалом </w:t>
      </w:r>
      <w:r w:rsidRPr="000203E8">
        <w:rPr>
          <w:rFonts w:ascii="Times New Roman" w:hAnsi="Times New Roman"/>
          <w:sz w:val="28"/>
          <w:szCs w:val="28"/>
          <w:lang w:val="uk-UA"/>
        </w:rPr>
        <w:t>значною мірою здійснюється завдяки засобам фраз</w:t>
      </w:r>
      <w:r>
        <w:rPr>
          <w:rFonts w:ascii="Times New Roman" w:hAnsi="Times New Roman"/>
          <w:sz w:val="28"/>
          <w:szCs w:val="28"/>
          <w:lang w:val="uk-UA"/>
        </w:rPr>
        <w:t xml:space="preserve">еології. Ознака високого рівня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володіння мовою – це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міння правильно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доречно </w:t>
      </w:r>
      <w:r>
        <w:rPr>
          <w:rFonts w:ascii="Times New Roman" w:hAnsi="Times New Roman"/>
          <w:sz w:val="28"/>
          <w:szCs w:val="28"/>
          <w:lang w:val="uk-UA"/>
        </w:rPr>
        <w:t>послуговуватися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 усному </w:t>
      </w:r>
      <w:r>
        <w:rPr>
          <w:rFonts w:ascii="Times New Roman" w:hAnsi="Times New Roman"/>
          <w:sz w:val="28"/>
          <w:szCs w:val="28"/>
          <w:lang w:val="uk-UA"/>
        </w:rPr>
        <w:t xml:space="preserve">спілкуванні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203E8">
        <w:rPr>
          <w:rFonts w:ascii="Times New Roman" w:hAnsi="Times New Roman"/>
          <w:sz w:val="28"/>
          <w:szCs w:val="28"/>
          <w:lang w:val="uk-UA"/>
        </w:rPr>
        <w:t>пис</w:t>
      </w:r>
      <w:r>
        <w:rPr>
          <w:rFonts w:ascii="Times New Roman" w:hAnsi="Times New Roman"/>
          <w:sz w:val="28"/>
          <w:szCs w:val="28"/>
          <w:lang w:val="uk-UA"/>
        </w:rPr>
        <w:t>ьмі фразеологізмами.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У центрі уваги багатьох </w:t>
      </w:r>
      <w:r>
        <w:rPr>
          <w:rFonts w:ascii="Times New Roman" w:hAnsi="Times New Roman"/>
          <w:sz w:val="28"/>
          <w:szCs w:val="28"/>
          <w:lang w:val="uk-UA"/>
        </w:rPr>
        <w:t>філологів-науковців перебуває дослідження специфіки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фразеологічного складу мови. Од</w:t>
      </w:r>
      <w:r>
        <w:rPr>
          <w:rFonts w:ascii="Times New Roman" w:hAnsi="Times New Roman"/>
          <w:sz w:val="28"/>
          <w:szCs w:val="28"/>
          <w:lang w:val="uk-UA"/>
        </w:rPr>
        <w:t>ин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із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актуальних напрямків – </w:t>
      </w:r>
      <w:r>
        <w:rPr>
          <w:rFonts w:ascii="Times New Roman" w:hAnsi="Times New Roman"/>
          <w:sz w:val="28"/>
          <w:szCs w:val="28"/>
          <w:lang w:val="uk-UA"/>
        </w:rPr>
        <w:t>намагання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з’ясувати внутрішньо-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зовнішньо-системні </w:t>
      </w:r>
      <w:r>
        <w:rPr>
          <w:rFonts w:ascii="Times New Roman" w:hAnsi="Times New Roman"/>
          <w:sz w:val="28"/>
          <w:szCs w:val="28"/>
          <w:lang w:val="uk-UA"/>
        </w:rPr>
        <w:t>риси і діом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Конструктивні ідеї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цікаві гіпотези </w:t>
      </w:r>
      <w:r>
        <w:rPr>
          <w:rFonts w:ascii="Times New Roman" w:hAnsi="Times New Roman"/>
          <w:sz w:val="28"/>
          <w:szCs w:val="28"/>
          <w:lang w:val="uk-UA"/>
        </w:rPr>
        <w:t>щодо цьогоможна знайти 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прац</w:t>
      </w:r>
      <w:r>
        <w:rPr>
          <w:rFonts w:ascii="Times New Roman" w:hAnsi="Times New Roman"/>
          <w:sz w:val="28"/>
          <w:szCs w:val="28"/>
          <w:lang w:val="uk-UA"/>
        </w:rPr>
        <w:t>ях численних мовознавців: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Г. </w:t>
      </w:r>
      <w:r w:rsidRPr="000203E8">
        <w:rPr>
          <w:rFonts w:ascii="Times New Roman" w:hAnsi="Times New Roman"/>
          <w:sz w:val="28"/>
          <w:szCs w:val="28"/>
          <w:lang w:val="uk-UA"/>
        </w:rPr>
        <w:t>Аксентьєва, М.</w:t>
      </w:r>
      <w:r>
        <w:rPr>
          <w:rFonts w:ascii="Times New Roman" w:hAnsi="Times New Roman"/>
          <w:sz w:val="28"/>
          <w:szCs w:val="28"/>
          <w:lang w:val="uk-UA"/>
        </w:rPr>
        <w:t> Ф. </w:t>
      </w:r>
      <w:r w:rsidRPr="000203E8">
        <w:rPr>
          <w:rFonts w:ascii="Times New Roman" w:hAnsi="Times New Roman"/>
          <w:sz w:val="28"/>
          <w:szCs w:val="28"/>
          <w:lang w:val="uk-UA"/>
        </w:rPr>
        <w:t>Алефірєнка, Г</w:t>
      </w:r>
      <w:r>
        <w:rPr>
          <w:rFonts w:ascii="Times New Roman" w:hAnsi="Times New Roman"/>
          <w:sz w:val="28"/>
          <w:szCs w:val="28"/>
          <w:lang w:val="uk-UA"/>
        </w:rPr>
        <w:t>. Л. </w:t>
      </w:r>
      <w:r w:rsidRPr="000203E8">
        <w:rPr>
          <w:rFonts w:ascii="Times New Roman" w:hAnsi="Times New Roman"/>
          <w:sz w:val="28"/>
          <w:szCs w:val="28"/>
          <w:lang w:val="uk-UA"/>
        </w:rPr>
        <w:t>Удовиченка. І.</w:t>
      </w:r>
      <w:r>
        <w:rPr>
          <w:rFonts w:ascii="Times New Roman" w:hAnsi="Times New Roman"/>
          <w:sz w:val="28"/>
          <w:szCs w:val="28"/>
          <w:lang w:val="uk-UA"/>
        </w:rPr>
        <w:t> Д. </w:t>
      </w:r>
      <w:r w:rsidRPr="000203E8">
        <w:rPr>
          <w:rFonts w:ascii="Times New Roman" w:hAnsi="Times New Roman"/>
          <w:sz w:val="28"/>
          <w:szCs w:val="28"/>
          <w:lang w:val="uk-UA"/>
        </w:rPr>
        <w:t>Ужченка, Л.</w:t>
      </w:r>
      <w:r>
        <w:rPr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А. Юрчука та ін.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Вони висвітлюють принципові питання структури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семантики </w:t>
      </w:r>
      <w:r>
        <w:rPr>
          <w:rFonts w:ascii="Times New Roman" w:hAnsi="Times New Roman"/>
          <w:sz w:val="28"/>
          <w:szCs w:val="28"/>
          <w:lang w:val="uk-UA"/>
        </w:rPr>
        <w:t>сталих виразів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як певного типу мовних одиниць.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1395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итання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фразеологічного значення як самостійної семантичної категорії </w:t>
      </w:r>
      <w:r>
        <w:rPr>
          <w:rFonts w:ascii="Times New Roman" w:hAnsi="Times New Roman"/>
          <w:sz w:val="28"/>
          <w:szCs w:val="28"/>
          <w:lang w:val="uk-UA"/>
        </w:rPr>
        <w:t xml:space="preserve">досліджується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в сучасному мовознавстві з різних </w:t>
      </w:r>
      <w:r>
        <w:rPr>
          <w:rFonts w:ascii="Times New Roman" w:hAnsi="Times New Roman"/>
          <w:sz w:val="28"/>
          <w:szCs w:val="28"/>
          <w:lang w:val="uk-UA"/>
        </w:rPr>
        <w:t>поглядів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62631" w:rsidRPr="000203E8" w:rsidRDefault="00262631" w:rsidP="00E02D3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номінативн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діяльн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0203E8">
        <w:rPr>
          <w:rFonts w:ascii="Times New Roman" w:hAnsi="Times New Roman"/>
          <w:sz w:val="28"/>
          <w:szCs w:val="28"/>
          <w:lang w:val="uk-UA"/>
        </w:rPr>
        <w:t>;</w:t>
      </w:r>
    </w:p>
    <w:p w:rsidR="00262631" w:rsidRPr="000203E8" w:rsidRDefault="00262631" w:rsidP="00E02D3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смислов</w:t>
      </w:r>
      <w:r>
        <w:rPr>
          <w:rFonts w:ascii="Times New Roman" w:hAnsi="Times New Roman"/>
          <w:sz w:val="28"/>
          <w:szCs w:val="28"/>
          <w:lang w:val="uk-UA"/>
        </w:rPr>
        <w:t>а інтерпретація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лексичних компонентів </w:t>
      </w:r>
      <w:r>
        <w:rPr>
          <w:rFonts w:ascii="Times New Roman" w:hAnsi="Times New Roman"/>
          <w:sz w:val="28"/>
          <w:szCs w:val="28"/>
          <w:lang w:val="uk-UA"/>
        </w:rPr>
        <w:t>ідіоми</w:t>
      </w:r>
      <w:r w:rsidRPr="000203E8">
        <w:rPr>
          <w:rFonts w:ascii="Times New Roman" w:hAnsi="Times New Roman"/>
          <w:sz w:val="28"/>
          <w:szCs w:val="28"/>
          <w:lang w:val="uk-UA"/>
        </w:rPr>
        <w:t>;</w:t>
      </w:r>
    </w:p>
    <w:p w:rsidR="00262631" w:rsidRPr="000203E8" w:rsidRDefault="00262631" w:rsidP="00E02D3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0203E8">
        <w:rPr>
          <w:rFonts w:ascii="Times New Roman" w:hAnsi="Times New Roman"/>
          <w:sz w:val="28"/>
          <w:szCs w:val="28"/>
          <w:lang w:val="uk-UA"/>
        </w:rPr>
        <w:t>співвіднесеніст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фраземи з іншими </w:t>
      </w:r>
      <w:r>
        <w:rPr>
          <w:rFonts w:ascii="Times New Roman" w:hAnsi="Times New Roman"/>
          <w:sz w:val="28"/>
          <w:szCs w:val="28"/>
          <w:lang w:val="uk-UA"/>
        </w:rPr>
        <w:t xml:space="preserve">мовними </w:t>
      </w:r>
      <w:r w:rsidRPr="000203E8">
        <w:rPr>
          <w:rFonts w:ascii="Times New Roman" w:hAnsi="Times New Roman"/>
          <w:sz w:val="28"/>
          <w:szCs w:val="28"/>
          <w:lang w:val="uk-UA"/>
        </w:rPr>
        <w:t>одиницями – словами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словосполученнями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реченнями.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Таке розуміння </w:t>
      </w:r>
      <w:r>
        <w:rPr>
          <w:rFonts w:ascii="Times New Roman" w:hAnsi="Times New Roman"/>
          <w:sz w:val="28"/>
          <w:szCs w:val="28"/>
          <w:lang w:val="uk-UA"/>
        </w:rPr>
        <w:t>сутності ідіом потребує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дослідження взаємодії всіх фраземо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творчих компонентів: лексичних, граматичних і стилістичних значень – семантичних одиниць різних мовних рівнів.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7EA8"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щоденному спілкуванні люди </w:t>
      </w:r>
      <w:r>
        <w:rPr>
          <w:rFonts w:ascii="Times New Roman" w:hAnsi="Times New Roman"/>
          <w:sz w:val="28"/>
          <w:szCs w:val="28"/>
          <w:lang w:val="uk-UA"/>
        </w:rPr>
        <w:t>разом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із окремими лексичними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синтаксичними </w:t>
      </w:r>
      <w:r>
        <w:rPr>
          <w:rFonts w:ascii="Times New Roman" w:hAnsi="Times New Roman"/>
          <w:sz w:val="28"/>
          <w:szCs w:val="28"/>
          <w:lang w:val="uk-UA"/>
        </w:rPr>
        <w:t>конструкціями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часто в</w:t>
      </w:r>
      <w:r>
        <w:rPr>
          <w:rFonts w:ascii="Times New Roman" w:hAnsi="Times New Roman"/>
          <w:sz w:val="28"/>
          <w:szCs w:val="28"/>
          <w:lang w:val="uk-UA"/>
        </w:rPr>
        <w:t>живають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стійкі словосполучення або вирази, що сприймаються як ціле–єдиний вислів,  мовний зворот, неподільний на окремі частини без втрати </w:t>
      </w:r>
      <w:r>
        <w:rPr>
          <w:rFonts w:ascii="Times New Roman" w:hAnsi="Times New Roman"/>
          <w:sz w:val="28"/>
          <w:szCs w:val="28"/>
          <w:lang w:val="uk-UA"/>
        </w:rPr>
        <w:t xml:space="preserve">свого </w:t>
      </w:r>
      <w:r w:rsidRPr="000203E8">
        <w:rPr>
          <w:rFonts w:ascii="Times New Roman" w:hAnsi="Times New Roman"/>
          <w:sz w:val="28"/>
          <w:szCs w:val="28"/>
          <w:lang w:val="uk-UA"/>
        </w:rPr>
        <w:t>значення. Наприклад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«мати міцний ґрунт під ногами», «точити ляси», «с</w:t>
      </w:r>
      <w:r>
        <w:rPr>
          <w:rFonts w:ascii="Times New Roman" w:hAnsi="Times New Roman"/>
          <w:sz w:val="28"/>
          <w:szCs w:val="28"/>
          <w:lang w:val="uk-UA"/>
        </w:rPr>
        <w:t xml:space="preserve">піймати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облизня», «за тридев’ять земель», «стріляний птах», «рукою подати», «велике цабе», «скакати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гречку», «намилити шию», «байдики бити», «на всі заставки», «ряст топтати», «берегти як зіницю ока», «на руку ковінька», «дуба дати», «на слизьке потрапити», «мокрим рядном накрити», «на смерть стояти», «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баранячий ріг скрутити», «смаленого вовка бачити» </w:t>
      </w:r>
      <w:r>
        <w:rPr>
          <w:rFonts w:ascii="Times New Roman" w:hAnsi="Times New Roman"/>
          <w:sz w:val="28"/>
          <w:szCs w:val="28"/>
          <w:lang w:val="uk-UA"/>
        </w:rPr>
        <w:t>тощо.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Деякі словосполучення, </w:t>
      </w:r>
      <w:r>
        <w:rPr>
          <w:rFonts w:ascii="Times New Roman" w:hAnsi="Times New Roman"/>
          <w:sz w:val="28"/>
          <w:szCs w:val="28"/>
          <w:lang w:val="uk-UA"/>
        </w:rPr>
        <w:t xml:space="preserve">а іноді й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цілі звороти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речення </w:t>
      </w:r>
      <w:r>
        <w:rPr>
          <w:rFonts w:ascii="Times New Roman" w:hAnsi="Times New Roman"/>
          <w:sz w:val="28"/>
          <w:szCs w:val="28"/>
          <w:lang w:val="uk-UA"/>
        </w:rPr>
        <w:t>в процесі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використанн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>годом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набувають особливого значення, яке не </w:t>
      </w:r>
      <w:r>
        <w:rPr>
          <w:rFonts w:ascii="Times New Roman" w:hAnsi="Times New Roman"/>
          <w:sz w:val="28"/>
          <w:szCs w:val="28"/>
          <w:lang w:val="uk-UA"/>
        </w:rPr>
        <w:t>складається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із </w:t>
      </w:r>
      <w:r>
        <w:rPr>
          <w:rFonts w:ascii="Times New Roman" w:hAnsi="Times New Roman"/>
          <w:sz w:val="28"/>
          <w:szCs w:val="28"/>
          <w:lang w:val="uk-UA"/>
        </w:rPr>
        <w:t>змісту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>
        <w:rPr>
          <w:rFonts w:ascii="Times New Roman" w:hAnsi="Times New Roman"/>
          <w:sz w:val="28"/>
          <w:szCs w:val="28"/>
          <w:lang w:val="uk-UA"/>
        </w:rPr>
        <w:t xml:space="preserve">їхніх </w:t>
      </w:r>
      <w:r w:rsidRPr="000203E8">
        <w:rPr>
          <w:rFonts w:ascii="Times New Roman" w:hAnsi="Times New Roman"/>
          <w:sz w:val="28"/>
          <w:szCs w:val="28"/>
          <w:lang w:val="uk-UA"/>
        </w:rPr>
        <w:t>склад</w:t>
      </w:r>
      <w:r>
        <w:rPr>
          <w:rFonts w:ascii="Times New Roman" w:hAnsi="Times New Roman"/>
          <w:sz w:val="28"/>
          <w:szCs w:val="28"/>
          <w:lang w:val="uk-UA"/>
        </w:rPr>
        <w:t>ників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або не </w:t>
      </w:r>
      <w:r>
        <w:rPr>
          <w:rFonts w:ascii="Times New Roman" w:hAnsi="Times New Roman"/>
          <w:sz w:val="28"/>
          <w:szCs w:val="28"/>
          <w:lang w:val="uk-UA"/>
        </w:rPr>
        <w:t>тотожнесумі таких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часткових значень. </w:t>
      </w:r>
      <w:r>
        <w:rPr>
          <w:rFonts w:ascii="Times New Roman" w:hAnsi="Times New Roman"/>
          <w:sz w:val="28"/>
          <w:szCs w:val="28"/>
          <w:lang w:val="uk-UA"/>
        </w:rPr>
        <w:t>Подібні конструкції функціонують 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мові</w:t>
      </w:r>
      <w:r>
        <w:rPr>
          <w:rFonts w:ascii="Times New Roman" w:hAnsi="Times New Roman"/>
          <w:sz w:val="28"/>
          <w:szCs w:val="28"/>
          <w:lang w:val="uk-UA"/>
        </w:rPr>
        <w:t>, набувши своєрідного</w:t>
      </w:r>
      <w:r w:rsidRPr="000203E8">
        <w:rPr>
          <w:rFonts w:ascii="Times New Roman" w:hAnsi="Times New Roman"/>
          <w:sz w:val="28"/>
          <w:szCs w:val="28"/>
          <w:lang w:val="uk-UA"/>
        </w:rPr>
        <w:t>, фразеологічно</w:t>
      </w:r>
      <w:r>
        <w:rPr>
          <w:rFonts w:ascii="Times New Roman" w:hAnsi="Times New Roman"/>
          <w:sz w:val="28"/>
          <w:szCs w:val="28"/>
          <w:lang w:val="uk-UA"/>
        </w:rPr>
        <w:t>го сенсу</w:t>
      </w:r>
      <w:r w:rsidRPr="000203E8">
        <w:rPr>
          <w:rFonts w:ascii="Times New Roman" w:hAnsi="Times New Roman"/>
          <w:sz w:val="28"/>
          <w:szCs w:val="28"/>
          <w:lang w:val="uk-UA"/>
        </w:rPr>
        <w:t>. Наприклад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«брати участь у дебатах», «викликати подив», «піддати гострій критиці», «мати на увазі щось або когось».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Фразеологічні утворення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різних типів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>
        <w:rPr>
          <w:rFonts w:ascii="Times New Roman" w:hAnsi="Times New Roman"/>
          <w:sz w:val="28"/>
          <w:szCs w:val="28"/>
          <w:lang w:val="uk-UA"/>
        </w:rPr>
        <w:t>відповідний розділ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завданням </w:t>
      </w:r>
      <w:r>
        <w:rPr>
          <w:rFonts w:ascii="Times New Roman" w:hAnsi="Times New Roman"/>
          <w:sz w:val="28"/>
          <w:szCs w:val="28"/>
          <w:lang w:val="uk-UA"/>
        </w:rPr>
        <w:t xml:space="preserve">якого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є збирання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систематизація за лексико-граматичними ознаками типових </w:t>
      </w:r>
      <w:r>
        <w:rPr>
          <w:rFonts w:ascii="Times New Roman" w:hAnsi="Times New Roman"/>
          <w:sz w:val="28"/>
          <w:szCs w:val="28"/>
          <w:lang w:val="uk-UA"/>
        </w:rPr>
        <w:t>усталених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конструкцій, яким </w:t>
      </w:r>
      <w:r>
        <w:rPr>
          <w:rFonts w:ascii="Times New Roman" w:hAnsi="Times New Roman"/>
          <w:sz w:val="28"/>
          <w:szCs w:val="28"/>
          <w:lang w:val="uk-UA"/>
        </w:rPr>
        <w:t>притаманна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специфічна смислова функція. Кожна мова</w:t>
      </w:r>
      <w:r>
        <w:rPr>
          <w:rFonts w:ascii="Times New Roman" w:hAnsi="Times New Roman"/>
          <w:sz w:val="28"/>
          <w:szCs w:val="28"/>
          <w:lang w:val="uk-UA"/>
        </w:rPr>
        <w:t xml:space="preserve"> у світі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відрізняється від інш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 тільки особливостями </w:t>
      </w:r>
      <w:r>
        <w:rPr>
          <w:rFonts w:ascii="Times New Roman" w:hAnsi="Times New Roman"/>
          <w:sz w:val="28"/>
          <w:szCs w:val="28"/>
          <w:lang w:val="uk-UA"/>
        </w:rPr>
        <w:t>власного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словникового складу та граматичної будови, але й властивими </w:t>
      </w:r>
      <w:r>
        <w:rPr>
          <w:rFonts w:ascii="Times New Roman" w:hAnsi="Times New Roman"/>
          <w:sz w:val="28"/>
          <w:szCs w:val="28"/>
          <w:lang w:val="uk-UA"/>
        </w:rPr>
        <w:t>саме їй фразеологічними конструкціями.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Із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структурно-семантично</w:t>
      </w:r>
      <w:r>
        <w:rPr>
          <w:rFonts w:ascii="Times New Roman" w:hAnsi="Times New Roman"/>
          <w:sz w:val="28"/>
          <w:szCs w:val="28"/>
          <w:lang w:val="uk-UA"/>
        </w:rPr>
        <w:t>го погляду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фразеологічні одиниці складніш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ніж </w:t>
      </w:r>
      <w:r>
        <w:rPr>
          <w:rFonts w:ascii="Times New Roman" w:hAnsi="Times New Roman"/>
          <w:sz w:val="28"/>
          <w:szCs w:val="28"/>
          <w:lang w:val="uk-UA"/>
        </w:rPr>
        <w:t xml:space="preserve">окремі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слова, </w:t>
      </w:r>
      <w:r>
        <w:rPr>
          <w:rFonts w:ascii="Times New Roman" w:hAnsi="Times New Roman"/>
          <w:sz w:val="28"/>
          <w:szCs w:val="28"/>
          <w:lang w:val="uk-UA"/>
        </w:rPr>
        <w:t>адже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значення </w:t>
      </w:r>
      <w:r>
        <w:rPr>
          <w:rFonts w:ascii="Times New Roman" w:hAnsi="Times New Roman"/>
          <w:sz w:val="28"/>
          <w:szCs w:val="28"/>
          <w:lang w:val="uk-UA"/>
        </w:rPr>
        <w:t>усталеного звороту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виражається не одним словом, а </w:t>
      </w:r>
      <w:r>
        <w:rPr>
          <w:rFonts w:ascii="Times New Roman" w:hAnsi="Times New Roman"/>
          <w:sz w:val="28"/>
          <w:szCs w:val="28"/>
          <w:lang w:val="uk-UA"/>
        </w:rPr>
        <w:t>неодмінним поєднанням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 менше </w:t>
      </w:r>
      <w:r>
        <w:rPr>
          <w:rFonts w:ascii="Times New Roman" w:hAnsi="Times New Roman"/>
          <w:sz w:val="28"/>
          <w:szCs w:val="28"/>
          <w:lang w:val="uk-UA"/>
        </w:rPr>
        <w:t xml:space="preserve">ніж </w:t>
      </w:r>
      <w:r w:rsidRPr="000203E8">
        <w:rPr>
          <w:rFonts w:ascii="Times New Roman" w:hAnsi="Times New Roman"/>
          <w:sz w:val="28"/>
          <w:szCs w:val="28"/>
          <w:lang w:val="uk-UA"/>
        </w:rPr>
        <w:t>двох компонентів. Склад</w:t>
      </w:r>
      <w:r>
        <w:rPr>
          <w:rFonts w:ascii="Times New Roman" w:hAnsi="Times New Roman"/>
          <w:sz w:val="28"/>
          <w:szCs w:val="28"/>
          <w:lang w:val="uk-UA"/>
        </w:rPr>
        <w:t>ники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слів – морфеми – не самостійн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мови</w:t>
      </w:r>
      <w:r>
        <w:rPr>
          <w:rFonts w:ascii="Times New Roman" w:hAnsi="Times New Roman"/>
          <w:sz w:val="28"/>
          <w:szCs w:val="28"/>
          <w:lang w:val="uk-UA"/>
        </w:rPr>
        <w:t xml:space="preserve"> та відповідно не можуть існувати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поза словом. Компонентами ж фразеологізму виступають слова-прототипи (з </w:t>
      </w:r>
      <w:r>
        <w:rPr>
          <w:rFonts w:ascii="Times New Roman" w:hAnsi="Times New Roman"/>
          <w:sz w:val="28"/>
          <w:szCs w:val="28"/>
          <w:lang w:val="uk-UA"/>
        </w:rPr>
        <w:t>притаманними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їм формами словозміни), здатні функціонувати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поза </w:t>
      </w:r>
      <w:r>
        <w:rPr>
          <w:rFonts w:ascii="Times New Roman" w:hAnsi="Times New Roman"/>
          <w:sz w:val="28"/>
          <w:szCs w:val="28"/>
          <w:lang w:val="uk-UA"/>
        </w:rPr>
        <w:t>усталеним мовним зворотом</w:t>
      </w:r>
      <w:r w:rsidRPr="000203E8">
        <w:rPr>
          <w:rFonts w:ascii="Times New Roman" w:hAnsi="Times New Roman"/>
          <w:sz w:val="28"/>
          <w:szCs w:val="28"/>
          <w:lang w:val="uk-UA"/>
        </w:rPr>
        <w:t>. Лексичн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значення слова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</w:t>
      </w:r>
      <w:r>
        <w:rPr>
          <w:rFonts w:ascii="Times New Roman" w:hAnsi="Times New Roman"/>
          <w:sz w:val="28"/>
          <w:szCs w:val="28"/>
          <w:lang w:val="uk-UA"/>
        </w:rPr>
        <w:t>чної одиниці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 </w:t>
      </w:r>
      <w:r>
        <w:rPr>
          <w:rFonts w:ascii="Times New Roman" w:hAnsi="Times New Roman"/>
          <w:sz w:val="28"/>
          <w:szCs w:val="28"/>
          <w:lang w:val="uk-UA"/>
        </w:rPr>
        <w:t>тотожні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хоч </w:t>
      </w:r>
      <w:r>
        <w:rPr>
          <w:rFonts w:ascii="Times New Roman" w:hAnsi="Times New Roman"/>
          <w:sz w:val="28"/>
          <w:szCs w:val="28"/>
          <w:lang w:val="uk-UA"/>
        </w:rPr>
        <w:t>дещо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спільного </w:t>
      </w:r>
      <w:r>
        <w:rPr>
          <w:rFonts w:ascii="Times New Roman" w:hAnsi="Times New Roman"/>
          <w:sz w:val="28"/>
          <w:szCs w:val="28"/>
          <w:lang w:val="uk-UA"/>
        </w:rPr>
        <w:t>між ними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мож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бути. 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разеологізмам, як і словам, властиві явища синонімії та антонімії, тобто </w:t>
      </w:r>
      <w:r>
        <w:rPr>
          <w:rFonts w:ascii="Times New Roman" w:hAnsi="Times New Roman"/>
          <w:sz w:val="28"/>
          <w:szCs w:val="28"/>
          <w:lang w:val="uk-UA"/>
        </w:rPr>
        <w:t>такі одиниці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здатні утворювати самостійні синонімічні </w:t>
      </w:r>
      <w:r>
        <w:rPr>
          <w:rFonts w:ascii="Times New Roman" w:hAnsi="Times New Roman"/>
          <w:sz w:val="28"/>
          <w:szCs w:val="28"/>
          <w:lang w:val="uk-UA"/>
        </w:rPr>
        <w:t>ряди. Наприклад</w:t>
      </w:r>
      <w:r w:rsidRPr="000203E8">
        <w:rPr>
          <w:rFonts w:ascii="Times New Roman" w:hAnsi="Times New Roman"/>
          <w:sz w:val="28"/>
          <w:szCs w:val="28"/>
          <w:lang w:val="uk-UA"/>
        </w:rPr>
        <w:t>:</w:t>
      </w:r>
    </w:p>
    <w:p w:rsidR="00262631" w:rsidRPr="000203E8" w:rsidRDefault="00262631" w:rsidP="00E02D3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із значенням «говорити», «вести пусту розмову» – «язиком чесати», «</w:t>
      </w:r>
      <w:r>
        <w:rPr>
          <w:rFonts w:ascii="Times New Roman" w:hAnsi="Times New Roman"/>
          <w:sz w:val="28"/>
          <w:szCs w:val="28"/>
          <w:lang w:val="uk-UA"/>
        </w:rPr>
        <w:t>нести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ахінею», «теревені правити», «ляси точити», «закидати фразу», «розтікатися мислію по древу», «кадити фіміам»;</w:t>
      </w:r>
    </w:p>
    <w:p w:rsidR="00262631" w:rsidRPr="000203E8" w:rsidRDefault="00262631" w:rsidP="00E02D3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із значенням «бити» – «березової каші всипати», «дати стусана», «бубну вибити», «дати жару», «нагодувати буханцями»;</w:t>
      </w:r>
    </w:p>
    <w:p w:rsidR="00262631" w:rsidRPr="000203E8" w:rsidRDefault="00262631" w:rsidP="00E02D3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із значенням «випивати» – «баньки наливати», «губи кропити», «горло полоскати», «за галстук заливати»; </w:t>
      </w:r>
    </w:p>
    <w:p w:rsidR="00262631" w:rsidRPr="000203E8" w:rsidRDefault="00262631" w:rsidP="00E02D3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із значенням «тікати» – «тягу давати», «п’ятами накивати», «давати драла», «кидатись навтікача», «давати дьору», «мазати п’яти».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Фразеологічні одиниці також </w:t>
      </w:r>
      <w:r>
        <w:rPr>
          <w:rFonts w:ascii="Times New Roman" w:hAnsi="Times New Roman"/>
          <w:sz w:val="28"/>
          <w:szCs w:val="28"/>
          <w:lang w:val="uk-UA"/>
        </w:rPr>
        <w:t>спроможні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утворювати антонімічні пари</w:t>
      </w:r>
      <w:r>
        <w:rPr>
          <w:rFonts w:ascii="Times New Roman" w:hAnsi="Times New Roman"/>
          <w:sz w:val="28"/>
          <w:szCs w:val="28"/>
          <w:lang w:val="uk-UA"/>
        </w:rPr>
        <w:t>. Наприклад</w:t>
      </w:r>
      <w:r w:rsidRPr="000203E8">
        <w:rPr>
          <w:rFonts w:ascii="Times New Roman" w:hAnsi="Times New Roman"/>
          <w:sz w:val="28"/>
          <w:szCs w:val="28"/>
          <w:lang w:val="uk-UA"/>
        </w:rPr>
        <w:t>: «у рот води набрати» – «язиком плескати»; «хоч греблю гати, кури не клюють» – «як кіт наплакав»; «рукою подат</w:t>
      </w:r>
      <w:r>
        <w:rPr>
          <w:rFonts w:ascii="Times New Roman" w:hAnsi="Times New Roman"/>
          <w:sz w:val="28"/>
          <w:szCs w:val="28"/>
          <w:lang w:val="uk-UA"/>
        </w:rPr>
        <w:t>и – за тридев’ять земель» тощо.</w:t>
      </w:r>
    </w:p>
    <w:p w:rsidR="00262631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Деякі фразеологізми виразніші з емоційно-експресивного погляду</w:t>
      </w:r>
      <w:r>
        <w:rPr>
          <w:rFonts w:ascii="Times New Roman" w:hAnsi="Times New Roman"/>
          <w:sz w:val="28"/>
          <w:szCs w:val="28"/>
          <w:lang w:val="uk-UA"/>
        </w:rPr>
        <w:t xml:space="preserve"> проти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співвідносни</w:t>
      </w:r>
      <w:r>
        <w:rPr>
          <w:rFonts w:ascii="Times New Roman" w:hAnsi="Times New Roman"/>
          <w:sz w:val="28"/>
          <w:szCs w:val="28"/>
          <w:lang w:val="uk-UA"/>
        </w:rPr>
        <w:t>х із ними слів. Порівняймо</w:t>
      </w:r>
      <w:r w:rsidRPr="000203E8">
        <w:rPr>
          <w:rFonts w:ascii="Times New Roman" w:hAnsi="Times New Roman"/>
          <w:sz w:val="28"/>
          <w:szCs w:val="28"/>
          <w:lang w:val="uk-UA"/>
        </w:rPr>
        <w:t>: «досвідчений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>стріляний горобець», «дрімати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>клювати носом»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«посваритися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>розбити горщика»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«скупий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>собака на сіні»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«вродливий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>кров з молоком», «червоніти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пекти раків» тощо. Не всі </w:t>
      </w:r>
      <w:r>
        <w:rPr>
          <w:rFonts w:ascii="Times New Roman" w:hAnsi="Times New Roman"/>
          <w:sz w:val="28"/>
          <w:szCs w:val="28"/>
          <w:lang w:val="uk-UA"/>
        </w:rPr>
        <w:t>усталені мовні звороти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семантично співвідносяться із </w:t>
      </w:r>
      <w:r>
        <w:rPr>
          <w:rFonts w:ascii="Times New Roman" w:hAnsi="Times New Roman"/>
          <w:sz w:val="28"/>
          <w:szCs w:val="28"/>
          <w:lang w:val="uk-UA"/>
        </w:rPr>
        <w:t xml:space="preserve">певним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словом </w:t>
      </w:r>
      <w:r>
        <w:rPr>
          <w:rFonts w:ascii="Times New Roman" w:hAnsi="Times New Roman"/>
          <w:sz w:val="28"/>
          <w:szCs w:val="28"/>
          <w:lang w:val="uk-UA"/>
        </w:rPr>
        <w:t>попри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відчутн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>, здавалос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б, їх</w:t>
      </w:r>
      <w:r>
        <w:rPr>
          <w:rFonts w:ascii="Times New Roman" w:hAnsi="Times New Roman"/>
          <w:sz w:val="28"/>
          <w:szCs w:val="28"/>
          <w:lang w:val="uk-UA"/>
        </w:rPr>
        <w:t>ню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близьк</w:t>
      </w:r>
      <w:r>
        <w:rPr>
          <w:rFonts w:ascii="Times New Roman" w:hAnsi="Times New Roman"/>
          <w:sz w:val="28"/>
          <w:szCs w:val="28"/>
          <w:lang w:val="uk-UA"/>
        </w:rPr>
        <w:t>ість. Доволі часто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неможливо передати значення </w:t>
      </w:r>
      <w:r>
        <w:rPr>
          <w:rFonts w:ascii="Times New Roman" w:hAnsi="Times New Roman"/>
          <w:sz w:val="28"/>
          <w:szCs w:val="28"/>
          <w:lang w:val="uk-UA"/>
        </w:rPr>
        <w:t>ідіоми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одним словом: «скакати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гречку», «точити зуби», «бога за бороду схопити», «велике цабе», «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0203E8">
        <w:rPr>
          <w:rFonts w:ascii="Times New Roman" w:hAnsi="Times New Roman"/>
          <w:sz w:val="28"/>
          <w:szCs w:val="28"/>
          <w:lang w:val="uk-UA"/>
        </w:rPr>
        <w:t>піймати облизня, «кум к</w:t>
      </w:r>
      <w:r>
        <w:rPr>
          <w:rFonts w:ascii="Times New Roman" w:hAnsi="Times New Roman"/>
          <w:sz w:val="28"/>
          <w:szCs w:val="28"/>
          <w:lang w:val="uk-UA"/>
        </w:rPr>
        <w:t>оролю», «прощупати ґрунт» тощо.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Фразеологічне значення </w:t>
      </w:r>
      <w:r>
        <w:rPr>
          <w:rFonts w:ascii="Times New Roman" w:hAnsi="Times New Roman"/>
          <w:sz w:val="28"/>
          <w:szCs w:val="28"/>
          <w:lang w:val="uk-UA"/>
        </w:rPr>
        <w:t>будь-якого усталеного мовного звороту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виражається такою </w:t>
      </w:r>
      <w:r>
        <w:rPr>
          <w:rFonts w:ascii="Times New Roman" w:hAnsi="Times New Roman"/>
          <w:sz w:val="28"/>
          <w:szCs w:val="28"/>
          <w:lang w:val="uk-UA"/>
        </w:rPr>
        <w:t>конструкцією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склад</w:t>
      </w:r>
      <w:r>
        <w:rPr>
          <w:rFonts w:ascii="Times New Roman" w:hAnsi="Times New Roman"/>
          <w:sz w:val="28"/>
          <w:szCs w:val="28"/>
          <w:lang w:val="uk-UA"/>
        </w:rPr>
        <w:t>ається з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 менше </w:t>
      </w:r>
      <w:r>
        <w:rPr>
          <w:rFonts w:ascii="Times New Roman" w:hAnsi="Times New Roman"/>
          <w:sz w:val="28"/>
          <w:szCs w:val="28"/>
          <w:lang w:val="uk-UA"/>
        </w:rPr>
        <w:t xml:space="preserve">ніж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двох </w:t>
      </w:r>
      <w:r>
        <w:rPr>
          <w:rFonts w:ascii="Times New Roman" w:hAnsi="Times New Roman"/>
          <w:sz w:val="28"/>
          <w:szCs w:val="28"/>
          <w:lang w:val="uk-UA"/>
        </w:rPr>
        <w:t>елементів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Отже, наявність компонентного складу є </w:t>
      </w:r>
      <w:r>
        <w:rPr>
          <w:rFonts w:ascii="Times New Roman" w:hAnsi="Times New Roman"/>
          <w:sz w:val="28"/>
          <w:szCs w:val="28"/>
          <w:lang w:val="uk-UA"/>
        </w:rPr>
        <w:t>характерною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диференційною </w:t>
      </w:r>
      <w:r>
        <w:rPr>
          <w:rFonts w:ascii="Times New Roman" w:hAnsi="Times New Roman"/>
          <w:sz w:val="28"/>
          <w:szCs w:val="28"/>
          <w:lang w:val="uk-UA"/>
        </w:rPr>
        <w:t>ознакою фразеологічної одиниці.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Майстерне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використання усталених семантично неподільних словосполу</w:t>
      </w:r>
      <w:r>
        <w:rPr>
          <w:rFonts w:ascii="Times New Roman" w:hAnsi="Times New Roman"/>
          <w:sz w:val="28"/>
          <w:szCs w:val="28"/>
          <w:lang w:val="uk-UA"/>
        </w:rPr>
        <w:t>чень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6C533B">
        <w:rPr>
          <w:rFonts w:ascii="Times New Roman" w:hAnsi="Times New Roman"/>
          <w:sz w:val="28"/>
          <w:szCs w:val="28"/>
          <w:lang w:val="uk-UA"/>
        </w:rPr>
        <w:t xml:space="preserve">фразеологізмів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увиразнює </w:t>
      </w:r>
      <w:r>
        <w:rPr>
          <w:rFonts w:ascii="Times New Roman" w:hAnsi="Times New Roman"/>
          <w:sz w:val="28"/>
          <w:szCs w:val="28"/>
          <w:lang w:val="uk-UA"/>
        </w:rPr>
        <w:t>та з</w:t>
      </w:r>
      <w:r w:rsidRPr="006C533B">
        <w:rPr>
          <w:rFonts w:ascii="Times New Roman" w:hAnsi="Times New Roman"/>
          <w:sz w:val="28"/>
          <w:szCs w:val="28"/>
          <w:lang w:val="uk-UA"/>
        </w:rPr>
        <w:t>багачує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мовлення, робить його </w:t>
      </w:r>
      <w:r>
        <w:rPr>
          <w:rFonts w:ascii="Times New Roman" w:hAnsi="Times New Roman"/>
          <w:sz w:val="28"/>
          <w:szCs w:val="28"/>
          <w:lang w:val="uk-UA"/>
        </w:rPr>
        <w:t>естетично довершеним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гнучким та експресивним. У художній літературі, публіцистиці та </w:t>
      </w:r>
      <w:r>
        <w:rPr>
          <w:rFonts w:ascii="Times New Roman" w:hAnsi="Times New Roman"/>
          <w:sz w:val="28"/>
          <w:szCs w:val="28"/>
          <w:lang w:val="uk-UA"/>
        </w:rPr>
        <w:t>безліч таких прикладів</w:t>
      </w:r>
      <w:r w:rsidRPr="000203E8">
        <w:rPr>
          <w:rFonts w:ascii="Times New Roman" w:hAnsi="Times New Roman"/>
          <w:sz w:val="28"/>
          <w:szCs w:val="28"/>
          <w:lang w:val="uk-UA"/>
        </w:rPr>
        <w:t>. На</w:t>
      </w:r>
      <w:r>
        <w:rPr>
          <w:rFonts w:ascii="Times New Roman" w:hAnsi="Times New Roman"/>
          <w:sz w:val="28"/>
          <w:szCs w:val="28"/>
          <w:lang w:val="uk-UA"/>
        </w:rPr>
        <w:t>ведемо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лише деякі з них, що </w:t>
      </w:r>
      <w:r>
        <w:rPr>
          <w:rFonts w:ascii="Times New Roman" w:hAnsi="Times New Roman"/>
          <w:sz w:val="28"/>
          <w:szCs w:val="28"/>
          <w:lang w:val="uk-UA"/>
        </w:rPr>
        <w:t>певним чином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пов’язані з викладанням української мови у виші</w:t>
      </w:r>
      <w:r>
        <w:rPr>
          <w:rFonts w:ascii="Times New Roman" w:hAnsi="Times New Roman"/>
          <w:sz w:val="28"/>
          <w:szCs w:val="28"/>
          <w:lang w:val="uk-UA"/>
        </w:rPr>
        <w:t xml:space="preserve"> й дотичні до теми навчання</w:t>
      </w:r>
      <w:r w:rsidRPr="000203E8">
        <w:rPr>
          <w:rFonts w:ascii="Times New Roman" w:hAnsi="Times New Roman"/>
          <w:sz w:val="28"/>
          <w:szCs w:val="28"/>
          <w:lang w:val="uk-UA"/>
        </w:rPr>
        <w:t>: «багато важити», «битий (уторований) шлях», «братися за розум», «збити з пантелику», «з давніх-давен», «майнути думкою», «наріжний камінь»</w:t>
      </w:r>
      <w:r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Збагачення мовлення студентів </w:t>
      </w:r>
      <w:r>
        <w:rPr>
          <w:rFonts w:ascii="Times New Roman" w:hAnsi="Times New Roman"/>
          <w:sz w:val="28"/>
          <w:szCs w:val="28"/>
          <w:lang w:val="uk-UA"/>
        </w:rPr>
        <w:t>передбачає певний порядок дій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: вивчення теоретичних відомостей про фразеологічні одиниці, вироблення </w:t>
      </w:r>
      <w:r>
        <w:rPr>
          <w:rFonts w:ascii="Times New Roman" w:hAnsi="Times New Roman"/>
          <w:sz w:val="28"/>
          <w:szCs w:val="28"/>
          <w:lang w:val="uk-UA"/>
        </w:rPr>
        <w:t>вміння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>речно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використовувати їх у </w:t>
      </w:r>
      <w:r>
        <w:rPr>
          <w:rFonts w:ascii="Times New Roman" w:hAnsi="Times New Roman"/>
          <w:sz w:val="28"/>
          <w:szCs w:val="28"/>
          <w:lang w:val="uk-UA"/>
        </w:rPr>
        <w:t xml:space="preserve">спілкуванні, ознайомлення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з етнокультурознавчими елементами змісту та походження </w:t>
      </w:r>
      <w:r>
        <w:rPr>
          <w:rFonts w:ascii="Times New Roman" w:hAnsi="Times New Roman"/>
          <w:sz w:val="28"/>
          <w:szCs w:val="28"/>
          <w:lang w:val="uk-UA"/>
        </w:rPr>
        <w:t>ідіом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Це планомірний і послідовний процес удосконалення </w:t>
      </w:r>
      <w:r>
        <w:rPr>
          <w:rFonts w:ascii="Times New Roman" w:hAnsi="Times New Roman"/>
          <w:sz w:val="28"/>
          <w:szCs w:val="28"/>
          <w:lang w:val="uk-UA"/>
        </w:rPr>
        <w:t>та розширення обсягу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активної лексики молоді, вироблення </w:t>
      </w:r>
      <w:r>
        <w:rPr>
          <w:rFonts w:ascii="Times New Roman" w:hAnsi="Times New Roman"/>
          <w:sz w:val="28"/>
          <w:szCs w:val="28"/>
          <w:lang w:val="uk-UA"/>
        </w:rPr>
        <w:t>навичок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висловлюватис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змістовно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правильно, самостійно </w:t>
      </w:r>
      <w:r>
        <w:rPr>
          <w:rFonts w:ascii="Times New Roman" w:hAnsi="Times New Roman"/>
          <w:sz w:val="28"/>
          <w:szCs w:val="28"/>
          <w:lang w:val="uk-UA"/>
        </w:rPr>
        <w:t>відшукувати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най</w:t>
      </w:r>
      <w:r>
        <w:rPr>
          <w:rFonts w:ascii="Times New Roman" w:hAnsi="Times New Roman"/>
          <w:sz w:val="28"/>
          <w:szCs w:val="28"/>
          <w:lang w:val="uk-UA"/>
        </w:rPr>
        <w:t>вдаліший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</w:t>
      </w:r>
      <w:r>
        <w:rPr>
          <w:rFonts w:ascii="Times New Roman" w:hAnsi="Times New Roman"/>
          <w:sz w:val="28"/>
          <w:szCs w:val="28"/>
          <w:lang w:val="uk-UA"/>
        </w:rPr>
        <w:t xml:space="preserve">зм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 xml:space="preserve">увиразнення своєї </w:t>
      </w:r>
      <w:r w:rsidRPr="000203E8">
        <w:rPr>
          <w:rFonts w:ascii="Times New Roman" w:hAnsi="Times New Roman"/>
          <w:sz w:val="28"/>
          <w:szCs w:val="28"/>
          <w:lang w:val="uk-UA"/>
        </w:rPr>
        <w:t>думки</w:t>
      </w:r>
      <w:r>
        <w:rPr>
          <w:rFonts w:ascii="Times New Roman" w:hAnsi="Times New Roman"/>
          <w:sz w:val="28"/>
          <w:szCs w:val="28"/>
          <w:lang w:val="uk-UA"/>
        </w:rPr>
        <w:t>. Одним із завдань викладача-філолога є п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оповнення лексичного запасу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новими </w:t>
      </w:r>
      <w:r>
        <w:rPr>
          <w:rFonts w:ascii="Times New Roman" w:hAnsi="Times New Roman"/>
          <w:sz w:val="28"/>
          <w:szCs w:val="28"/>
          <w:lang w:val="uk-UA"/>
        </w:rPr>
        <w:t>усталеними зворотами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свіжими виражальними засобами живої мови, </w:t>
      </w:r>
      <w:r>
        <w:rPr>
          <w:rFonts w:ascii="Times New Roman" w:hAnsi="Times New Roman"/>
          <w:sz w:val="28"/>
          <w:szCs w:val="28"/>
          <w:lang w:val="uk-UA"/>
        </w:rPr>
        <w:t xml:space="preserve">сприяння в </w:t>
      </w:r>
      <w:r w:rsidRPr="000203E8">
        <w:rPr>
          <w:rFonts w:ascii="Times New Roman" w:hAnsi="Times New Roman"/>
          <w:sz w:val="28"/>
          <w:szCs w:val="28"/>
          <w:lang w:val="uk-UA"/>
        </w:rPr>
        <w:t>засвоєнн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основних норм стилістики, усунення та попередження помилок у вживанні фразеологізмів як в усному, так і в писемному мовленні.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Можна дуже добре володіти </w:t>
      </w:r>
      <w:r>
        <w:rPr>
          <w:rFonts w:ascii="Times New Roman" w:hAnsi="Times New Roman"/>
          <w:sz w:val="28"/>
          <w:szCs w:val="28"/>
          <w:lang w:val="uk-UA"/>
        </w:rPr>
        <w:t xml:space="preserve">певною мовою, мати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так зване </w:t>
      </w:r>
      <w:r>
        <w:rPr>
          <w:rFonts w:ascii="Times New Roman" w:hAnsi="Times New Roman"/>
          <w:sz w:val="28"/>
          <w:szCs w:val="28"/>
          <w:lang w:val="uk-UA"/>
        </w:rPr>
        <w:t xml:space="preserve">мовне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чуття, </w:t>
      </w:r>
      <w:r>
        <w:rPr>
          <w:rFonts w:ascii="Times New Roman" w:hAnsi="Times New Roman"/>
          <w:sz w:val="28"/>
          <w:szCs w:val="28"/>
          <w:lang w:val="uk-UA"/>
        </w:rPr>
        <w:t>однак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цього замало, бо фразеологічним запасом, </w:t>
      </w:r>
      <w:r>
        <w:rPr>
          <w:rFonts w:ascii="Times New Roman" w:hAnsi="Times New Roman"/>
          <w:sz w:val="28"/>
          <w:szCs w:val="28"/>
          <w:lang w:val="uk-UA"/>
        </w:rPr>
        <w:t>отриманим від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родичів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сусідів, тут не обійтися. Треба </w:t>
      </w:r>
      <w:r>
        <w:rPr>
          <w:rFonts w:ascii="Times New Roman" w:hAnsi="Times New Roman"/>
          <w:sz w:val="28"/>
          <w:szCs w:val="28"/>
          <w:lang w:val="uk-UA"/>
        </w:rPr>
        <w:t xml:space="preserve">наполегливо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працювати над збагаченням і вдосконаленням </w:t>
      </w:r>
      <w:r>
        <w:rPr>
          <w:rFonts w:ascii="Times New Roman" w:hAnsi="Times New Roman"/>
          <w:sz w:val="28"/>
          <w:szCs w:val="28"/>
          <w:lang w:val="uk-UA"/>
        </w:rPr>
        <w:t>власного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мовлення. </w:t>
      </w:r>
      <w:r>
        <w:rPr>
          <w:rFonts w:ascii="Times New Roman" w:hAnsi="Times New Roman"/>
          <w:sz w:val="28"/>
          <w:szCs w:val="28"/>
          <w:lang w:val="uk-UA"/>
        </w:rPr>
        <w:t>Способи досягнення цього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– це насамперед якнайпильніше вслухання в живу мову різних </w:t>
      </w:r>
      <w:r>
        <w:rPr>
          <w:rFonts w:ascii="Times New Roman" w:hAnsi="Times New Roman"/>
          <w:sz w:val="28"/>
          <w:szCs w:val="28"/>
          <w:lang w:val="uk-UA"/>
        </w:rPr>
        <w:t>прошарків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суспільства, уважне читання наукової, публіцистичної, художньої літератури, а також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постійне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користування словниками.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исока культура мовлення сприяє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>себічному розвитк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особистості. Це вміння, по-перше, правильно розмовляти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писати і, по-друге, активно </w:t>
      </w:r>
      <w:r>
        <w:rPr>
          <w:rFonts w:ascii="Times New Roman" w:hAnsi="Times New Roman"/>
          <w:sz w:val="28"/>
          <w:szCs w:val="28"/>
          <w:lang w:val="uk-UA"/>
        </w:rPr>
        <w:t>й творчо застосовувати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мовні знання відповідно до мети й обставин спілкування.</w:t>
      </w:r>
    </w:p>
    <w:p w:rsidR="00262631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Психологічні особливості студентів зумовлюють комунікативну категоричність, </w:t>
      </w:r>
      <w:r>
        <w:rPr>
          <w:rFonts w:ascii="Times New Roman" w:hAnsi="Times New Roman"/>
          <w:sz w:val="28"/>
          <w:szCs w:val="28"/>
          <w:lang w:val="uk-UA"/>
        </w:rPr>
        <w:t>різкість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у висловлюваннях, жаргонізацію мовлення. </w:t>
      </w:r>
      <w:r>
        <w:rPr>
          <w:rFonts w:ascii="Times New Roman" w:hAnsi="Times New Roman"/>
          <w:sz w:val="28"/>
          <w:szCs w:val="28"/>
          <w:lang w:val="uk-UA"/>
        </w:rPr>
        <w:t>Молодь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легко засвою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розмовно-просторічні фразеологізми</w:t>
      </w:r>
      <w:r>
        <w:rPr>
          <w:rFonts w:ascii="Times New Roman" w:hAnsi="Times New Roman"/>
          <w:sz w:val="28"/>
          <w:szCs w:val="28"/>
          <w:lang w:val="uk-UA"/>
        </w:rPr>
        <w:t xml:space="preserve"> на зразок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: «показувати клас», «ні за цапову душу», «нуль без палички», «пиши пропало», «собак ганяти» тощо. Одне з головних завдань викладача – не допустити вульгаризації мовлення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Наявність значної кількості помилок </w:t>
      </w:r>
      <w:r>
        <w:rPr>
          <w:rFonts w:ascii="Times New Roman" w:hAnsi="Times New Roman"/>
          <w:sz w:val="28"/>
          <w:szCs w:val="28"/>
          <w:lang w:val="uk-UA"/>
        </w:rPr>
        <w:t xml:space="preserve">під час спілкування підлітків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свідчить про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невимогливе ставлення до свого мовлення. </w:t>
      </w:r>
      <w:r>
        <w:rPr>
          <w:rFonts w:ascii="Times New Roman" w:hAnsi="Times New Roman"/>
          <w:sz w:val="28"/>
          <w:szCs w:val="28"/>
          <w:lang w:val="uk-UA"/>
        </w:rPr>
        <w:t>Однак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це не означає, що методику роботи над збагаченням </w:t>
      </w:r>
      <w:r>
        <w:rPr>
          <w:rFonts w:ascii="Times New Roman" w:hAnsi="Times New Roman"/>
          <w:sz w:val="28"/>
          <w:szCs w:val="28"/>
          <w:lang w:val="uk-UA"/>
        </w:rPr>
        <w:t>їхньої активної лексики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треба зводити </w:t>
      </w:r>
      <w:r>
        <w:rPr>
          <w:rFonts w:ascii="Times New Roman" w:hAnsi="Times New Roman"/>
          <w:sz w:val="28"/>
          <w:szCs w:val="28"/>
          <w:lang w:val="uk-UA"/>
        </w:rPr>
        <w:t>тільки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 аналізу різних </w:t>
      </w:r>
      <w:r>
        <w:rPr>
          <w:rFonts w:ascii="Times New Roman" w:hAnsi="Times New Roman"/>
          <w:sz w:val="28"/>
          <w:szCs w:val="28"/>
          <w:lang w:val="uk-UA"/>
        </w:rPr>
        <w:t>недоліків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Існують психологічні умови, що впливають на кількісне відношення активної та пасивної лексики </w:t>
      </w:r>
      <w:r>
        <w:rPr>
          <w:rFonts w:ascii="Times New Roman" w:hAnsi="Times New Roman"/>
          <w:sz w:val="28"/>
          <w:szCs w:val="28"/>
          <w:lang w:val="uk-UA"/>
        </w:rPr>
        <w:t>в кожного студента (сором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’язливість, що </w:t>
      </w:r>
      <w:r>
        <w:rPr>
          <w:rFonts w:ascii="Times New Roman" w:hAnsi="Times New Roman"/>
          <w:sz w:val="28"/>
          <w:szCs w:val="28"/>
          <w:lang w:val="uk-UA"/>
        </w:rPr>
        <w:t>позначається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також на вживанн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фразеологізмів, підсвідом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прагненн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 економії мовних одиниць). Часто </w:t>
      </w:r>
      <w:r>
        <w:rPr>
          <w:rFonts w:ascii="Times New Roman" w:hAnsi="Times New Roman"/>
          <w:sz w:val="28"/>
          <w:szCs w:val="28"/>
          <w:lang w:val="uk-UA"/>
        </w:rPr>
        <w:t>молодь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не </w:t>
      </w:r>
      <w:r>
        <w:rPr>
          <w:rFonts w:ascii="Times New Roman" w:hAnsi="Times New Roman"/>
          <w:sz w:val="28"/>
          <w:szCs w:val="28"/>
          <w:lang w:val="uk-UA"/>
        </w:rPr>
        <w:t>використовує тих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виразів, яких не зовсім розумі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щоб не потрапити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смішну чи недоречну мовленнєву ситуацію. Отже, </w:t>
      </w:r>
      <w:r>
        <w:rPr>
          <w:rFonts w:ascii="Times New Roman" w:hAnsi="Times New Roman"/>
          <w:sz w:val="28"/>
          <w:szCs w:val="28"/>
          <w:lang w:val="uk-UA"/>
        </w:rPr>
        <w:t>для пізнавального процесу (запам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’ятовування, мислення, сприймання) важливо створити відповідну ситуацію, яка надасть студенту почуття впевненості, активізує потребу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подальших </w:t>
      </w:r>
      <w:r>
        <w:rPr>
          <w:rFonts w:ascii="Times New Roman" w:hAnsi="Times New Roman"/>
          <w:sz w:val="28"/>
          <w:szCs w:val="28"/>
          <w:lang w:val="uk-UA"/>
        </w:rPr>
        <w:t>когнітивних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зусил</w:t>
      </w:r>
      <w:r>
        <w:rPr>
          <w:rFonts w:ascii="Times New Roman" w:hAnsi="Times New Roman"/>
          <w:sz w:val="28"/>
          <w:szCs w:val="28"/>
          <w:lang w:val="uk-UA"/>
        </w:rPr>
        <w:t>лях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>зба</w:t>
      </w:r>
      <w:r w:rsidRPr="000203E8">
        <w:rPr>
          <w:rFonts w:ascii="Times New Roman" w:hAnsi="Times New Roman"/>
          <w:sz w:val="28"/>
          <w:szCs w:val="28"/>
          <w:lang w:val="uk-UA"/>
        </w:rPr>
        <w:t>гачення мовлення впливають психологічні особливості кожного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03E8">
        <w:rPr>
          <w:rFonts w:ascii="Times New Roman" w:hAnsi="Times New Roman"/>
          <w:sz w:val="28"/>
          <w:szCs w:val="28"/>
          <w:lang w:val="uk-UA"/>
        </w:rPr>
        <w:t>студент</w:t>
      </w:r>
      <w:r>
        <w:rPr>
          <w:rFonts w:ascii="Times New Roman" w:hAnsi="Times New Roman"/>
          <w:sz w:val="28"/>
          <w:szCs w:val="28"/>
          <w:lang w:val="uk-UA"/>
        </w:rPr>
        <w:t>а, стан його зорової та словесної пам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’яті, </w:t>
      </w:r>
      <w:r>
        <w:rPr>
          <w:rFonts w:ascii="Times New Roman" w:hAnsi="Times New Roman"/>
          <w:sz w:val="28"/>
          <w:szCs w:val="28"/>
          <w:lang w:val="uk-UA"/>
        </w:rPr>
        <w:t xml:space="preserve">уміння </w:t>
      </w:r>
      <w:r w:rsidRPr="000203E8">
        <w:rPr>
          <w:rFonts w:ascii="Times New Roman" w:hAnsi="Times New Roman"/>
          <w:sz w:val="28"/>
          <w:szCs w:val="28"/>
          <w:lang w:val="uk-UA"/>
        </w:rPr>
        <w:t>зосереджувати увагу на незнайомих лексичних одиницях, логічно мислити, рівень розвитку уяви, мовного чуття.</w:t>
      </w:r>
      <w:r>
        <w:rPr>
          <w:rFonts w:ascii="Times New Roman" w:hAnsi="Times New Roman"/>
          <w:sz w:val="28"/>
          <w:szCs w:val="28"/>
          <w:lang w:val="uk-UA"/>
        </w:rPr>
        <w:t xml:space="preserve"> Це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складний і багатомірний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03E8">
        <w:rPr>
          <w:rFonts w:ascii="Times New Roman" w:hAnsi="Times New Roman"/>
          <w:sz w:val="28"/>
          <w:szCs w:val="28"/>
          <w:lang w:val="uk-UA"/>
        </w:rPr>
        <w:t>процес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оповнення фразеологічного словника </w:t>
      </w:r>
      <w:r>
        <w:rPr>
          <w:rFonts w:ascii="Times New Roman" w:hAnsi="Times New Roman"/>
          <w:sz w:val="28"/>
          <w:szCs w:val="28"/>
          <w:lang w:val="uk-UA"/>
        </w:rPr>
        <w:t>відбувається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протягом усього життя людини.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>творення будь-яких мовленнєвих навичок завжди результативніш</w:t>
      </w:r>
      <w:r>
        <w:rPr>
          <w:rFonts w:ascii="Times New Roman" w:hAnsi="Times New Roman"/>
          <w:sz w:val="28"/>
          <w:szCs w:val="28"/>
          <w:lang w:val="uk-UA"/>
        </w:rPr>
        <w:t>ей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ефективніш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якщо здійснюється свідомо.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цій статті м</w:t>
      </w:r>
      <w:r w:rsidRPr="000203E8">
        <w:rPr>
          <w:rFonts w:ascii="Times New Roman" w:hAnsi="Times New Roman"/>
          <w:sz w:val="28"/>
          <w:szCs w:val="28"/>
          <w:lang w:val="uk-UA"/>
        </w:rPr>
        <w:t>и звернули увагу майбутніх спеціалістів автомобільної галузі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а стилістичні можливості </w:t>
      </w:r>
      <w:r>
        <w:rPr>
          <w:rFonts w:ascii="Times New Roman" w:hAnsi="Times New Roman"/>
          <w:sz w:val="28"/>
          <w:szCs w:val="28"/>
          <w:lang w:val="uk-UA"/>
        </w:rPr>
        <w:t xml:space="preserve">усталених виразів, а також </w:t>
      </w:r>
      <w:r w:rsidRPr="000203E8">
        <w:rPr>
          <w:rFonts w:ascii="Times New Roman" w:hAnsi="Times New Roman"/>
          <w:sz w:val="28"/>
          <w:szCs w:val="28"/>
          <w:lang w:val="uk-UA"/>
        </w:rPr>
        <w:t>з’ясували питання класифікації фразеологічних одиниць за злитістю компонентів, ступенем залежності цілісного значення кожного слова</w:t>
      </w:r>
      <w:r>
        <w:rPr>
          <w:rFonts w:ascii="Times New Roman" w:hAnsi="Times New Roman"/>
          <w:sz w:val="28"/>
          <w:szCs w:val="28"/>
          <w:lang w:val="uk-UA"/>
        </w:rPr>
        <w:t>, що належить до ідіоми,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та будовою. Варто зазначити, що саме ці одиниці мови характеризуються відтворюваністю, </w:t>
      </w:r>
      <w:r w:rsidRPr="00091B18">
        <w:rPr>
          <w:rFonts w:ascii="Times New Roman" w:hAnsi="Times New Roman"/>
          <w:sz w:val="28"/>
          <w:szCs w:val="28"/>
          <w:lang w:val="uk-UA"/>
        </w:rPr>
        <w:t>цілісністю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значення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стійкістю лексичного складу та граматичної </w:t>
      </w:r>
      <w:r w:rsidRPr="004A4CB4">
        <w:rPr>
          <w:rFonts w:ascii="Times New Roman" w:hAnsi="Times New Roman"/>
          <w:sz w:val="28"/>
          <w:szCs w:val="28"/>
          <w:lang w:val="uk-UA"/>
        </w:rPr>
        <w:t>будови.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Оскільки фразеологізми охоплюють різні сфери життя, то правильне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>речне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користування ними </w:t>
      </w:r>
      <w:r>
        <w:rPr>
          <w:rFonts w:ascii="Times New Roman" w:hAnsi="Times New Roman"/>
          <w:sz w:val="28"/>
          <w:szCs w:val="28"/>
          <w:lang w:val="uk-UA"/>
        </w:rPr>
        <w:t xml:space="preserve">знадобиться </w:t>
      </w:r>
      <w:r w:rsidRPr="000203E8">
        <w:rPr>
          <w:rFonts w:ascii="Times New Roman" w:hAnsi="Times New Roman"/>
          <w:sz w:val="28"/>
          <w:szCs w:val="28"/>
          <w:lang w:val="uk-UA"/>
        </w:rPr>
        <w:t>майбутнім автомобілістам</w:t>
      </w:r>
      <w:r>
        <w:rPr>
          <w:rFonts w:ascii="Times New Roman" w:hAnsi="Times New Roman"/>
          <w:sz w:val="28"/>
          <w:szCs w:val="28"/>
          <w:lang w:val="uk-UA"/>
        </w:rPr>
        <w:t xml:space="preserve"> і може стати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найважливішим завданням практичних занять з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української </w:t>
      </w:r>
      <w:r w:rsidRPr="000203E8">
        <w:rPr>
          <w:rFonts w:ascii="Times New Roman" w:hAnsi="Times New Roman"/>
          <w:sz w:val="28"/>
          <w:szCs w:val="28"/>
          <w:lang w:val="uk-UA"/>
        </w:rPr>
        <w:t>мови. Для формування таких стилістичних умінь ми пропону</w:t>
      </w:r>
      <w:r>
        <w:rPr>
          <w:rFonts w:ascii="Times New Roman" w:hAnsi="Times New Roman"/>
          <w:sz w:val="28"/>
          <w:szCs w:val="28"/>
          <w:lang w:val="uk-UA"/>
        </w:rPr>
        <w:t>ємо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студентам викон</w:t>
      </w:r>
      <w:r>
        <w:rPr>
          <w:rFonts w:ascii="Times New Roman" w:hAnsi="Times New Roman"/>
          <w:sz w:val="28"/>
          <w:szCs w:val="28"/>
          <w:lang w:val="uk-UA"/>
        </w:rPr>
        <w:t>ув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ати </w:t>
      </w:r>
      <w:r>
        <w:rPr>
          <w:rFonts w:ascii="Times New Roman" w:hAnsi="Times New Roman"/>
          <w:sz w:val="28"/>
          <w:szCs w:val="28"/>
          <w:lang w:val="uk-UA"/>
        </w:rPr>
        <w:t xml:space="preserve">такі 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лексико-стилістичні вправи: </w:t>
      </w:r>
    </w:p>
    <w:p w:rsidR="00262631" w:rsidRPr="000203E8" w:rsidRDefault="00262631" w:rsidP="00E02D3C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дібрати до поданих фразеологізмів синоніми та антоніми;</w:t>
      </w:r>
    </w:p>
    <w:p w:rsidR="00262631" w:rsidRPr="000203E8" w:rsidRDefault="00262631" w:rsidP="00E02D3C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з‘ясувати значення запропонованих </w:t>
      </w:r>
      <w:r>
        <w:rPr>
          <w:rFonts w:ascii="Times New Roman" w:hAnsi="Times New Roman"/>
          <w:sz w:val="28"/>
          <w:szCs w:val="28"/>
          <w:lang w:val="uk-UA"/>
        </w:rPr>
        <w:t>ідіом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указавши на стилістично нейтральні та стилістично марковані фраземи; </w:t>
      </w:r>
    </w:p>
    <w:p w:rsidR="00262631" w:rsidRPr="000203E8" w:rsidRDefault="00262631" w:rsidP="00E02D3C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>передати фразеологізмами певні поняття.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Цікавим, на нашу думку,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завдання,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вимага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від майбутніх фахівців-автомобілістів записати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сі відомі їм фразеологізми, які можна використати в конкретних ситуаціях, характеризуючи риси людини, її дії та вчинки тощо. Ми мали на меті перевірити не лише засвоєння </w:t>
      </w:r>
      <w:r>
        <w:rPr>
          <w:rFonts w:ascii="Times New Roman" w:hAnsi="Times New Roman"/>
          <w:sz w:val="28"/>
          <w:szCs w:val="28"/>
          <w:lang w:val="uk-UA"/>
        </w:rPr>
        <w:t>підлітками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певної кількості фразеологічних одиниць, а й практичне вживання їх у мовленнєвій діяльності. </w:t>
      </w:r>
      <w:r>
        <w:rPr>
          <w:rFonts w:ascii="Times New Roman" w:hAnsi="Times New Roman"/>
          <w:sz w:val="28"/>
          <w:szCs w:val="28"/>
          <w:lang w:val="uk-UA"/>
        </w:rPr>
        <w:t>Студенти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називали від десяти до двадцяти фразем кожної семантичної групи, </w:t>
      </w:r>
      <w:r>
        <w:rPr>
          <w:rFonts w:ascii="Times New Roman" w:hAnsi="Times New Roman"/>
          <w:sz w:val="28"/>
          <w:szCs w:val="28"/>
          <w:lang w:val="uk-UA"/>
        </w:rPr>
        <w:t>водночас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майже всі правильно визначили ситуації,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яких доцільно вжити ті чи інші </w:t>
      </w:r>
      <w:r>
        <w:rPr>
          <w:rFonts w:ascii="Times New Roman" w:hAnsi="Times New Roman"/>
          <w:sz w:val="28"/>
          <w:szCs w:val="28"/>
          <w:lang w:val="uk-UA"/>
        </w:rPr>
        <w:t>усталені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звороти.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03E8">
        <w:rPr>
          <w:rFonts w:ascii="Times New Roman" w:hAnsi="Times New Roman"/>
          <w:sz w:val="28"/>
          <w:szCs w:val="28"/>
          <w:lang w:val="uk-UA"/>
        </w:rPr>
        <w:t xml:space="preserve"> Кожен студент </w:t>
      </w:r>
      <w:r>
        <w:rPr>
          <w:rFonts w:ascii="Times New Roman" w:hAnsi="Times New Roman"/>
          <w:sz w:val="28"/>
          <w:szCs w:val="28"/>
          <w:lang w:val="uk-UA"/>
        </w:rPr>
        <w:t>має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вміти </w:t>
      </w:r>
      <w:r>
        <w:rPr>
          <w:rFonts w:ascii="Times New Roman" w:hAnsi="Times New Roman"/>
          <w:sz w:val="28"/>
          <w:szCs w:val="28"/>
          <w:lang w:val="uk-UA"/>
        </w:rPr>
        <w:t>послуговуватися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словниками: орфоепічним, тлумачним, синонімічним, перекладним, термінологічним. </w:t>
      </w:r>
      <w:r>
        <w:rPr>
          <w:rFonts w:ascii="Times New Roman" w:hAnsi="Times New Roman"/>
          <w:sz w:val="28"/>
          <w:szCs w:val="28"/>
          <w:lang w:val="uk-UA"/>
        </w:rPr>
        <w:t>Під час підготовки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до виступ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пишучи </w:t>
      </w:r>
      <w:r>
        <w:rPr>
          <w:rFonts w:ascii="Times New Roman" w:hAnsi="Times New Roman"/>
          <w:sz w:val="28"/>
          <w:szCs w:val="28"/>
          <w:lang w:val="uk-UA"/>
        </w:rPr>
        <w:t>доповідь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, конче </w:t>
      </w:r>
      <w:r>
        <w:rPr>
          <w:rFonts w:ascii="Times New Roman" w:hAnsi="Times New Roman"/>
          <w:sz w:val="28"/>
          <w:szCs w:val="28"/>
          <w:lang w:val="uk-UA"/>
        </w:rPr>
        <w:t>потрібно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в разі утруднення звертатися до словника, що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уточнити 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певного </w:t>
      </w:r>
      <w:r w:rsidRPr="000203E8">
        <w:rPr>
          <w:rFonts w:ascii="Times New Roman" w:hAnsi="Times New Roman"/>
          <w:sz w:val="28"/>
          <w:szCs w:val="28"/>
          <w:lang w:val="uk-UA"/>
        </w:rPr>
        <w:t>терміна, смисл фразеологізму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перевірити наголос чи написання «важкого» слова, дібрати потрібний синонім.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631" w:rsidRPr="001B3774" w:rsidRDefault="00262631" w:rsidP="007E71F7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1B3774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0203E8">
        <w:rPr>
          <w:rFonts w:ascii="Times New Roman" w:hAnsi="Times New Roman"/>
          <w:sz w:val="28"/>
          <w:szCs w:val="28"/>
          <w:lang w:val="uk-UA"/>
        </w:rPr>
        <w:t>. Баранівська Л.В. До теоретичних засад формування культури мовлення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//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Педагогіка і психологія, 1997.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3. С. 33–37. </w:t>
      </w:r>
    </w:p>
    <w:p w:rsidR="00262631" w:rsidRPr="000203E8" w:rsidRDefault="00262631" w:rsidP="00E02D3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Ковальов В.П., Бойко О. В. Фразеологізми в художньому мовленні // Українськ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 мова і література в школі. 1985. №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0203E8">
        <w:rPr>
          <w:rFonts w:ascii="Times New Roman" w:hAnsi="Times New Roman"/>
          <w:sz w:val="28"/>
          <w:szCs w:val="28"/>
          <w:lang w:val="uk-UA"/>
        </w:rPr>
        <w:t xml:space="preserve">. С. 32–36. </w:t>
      </w:r>
    </w:p>
    <w:p w:rsidR="00262631" w:rsidRDefault="00262631" w:rsidP="00E02D3C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0203E8">
        <w:rPr>
          <w:rFonts w:ascii="Times New Roman" w:hAnsi="Times New Roman"/>
          <w:sz w:val="28"/>
          <w:szCs w:val="28"/>
          <w:lang w:val="uk-UA"/>
        </w:rPr>
        <w:t>. Синиця І. О., Цірис Л.М., Фразеологічний словник усного мовлення учнів // Українська мова і література в школі. 1973</w:t>
      </w:r>
    </w:p>
    <w:sectPr w:rsidR="00262631" w:rsidSect="00E11C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7046"/>
    <w:multiLevelType w:val="hybridMultilevel"/>
    <w:tmpl w:val="18F82AF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47D315E"/>
    <w:multiLevelType w:val="hybridMultilevel"/>
    <w:tmpl w:val="65EC8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8846B5"/>
    <w:multiLevelType w:val="hybridMultilevel"/>
    <w:tmpl w:val="A86E278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4750A41"/>
    <w:multiLevelType w:val="hybridMultilevel"/>
    <w:tmpl w:val="229E49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DA26D3"/>
    <w:multiLevelType w:val="hybridMultilevel"/>
    <w:tmpl w:val="12F0D212"/>
    <w:lvl w:ilvl="0" w:tplc="4D8436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AE53C27"/>
    <w:multiLevelType w:val="hybridMultilevel"/>
    <w:tmpl w:val="A98AB83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6B91FE1"/>
    <w:multiLevelType w:val="hybridMultilevel"/>
    <w:tmpl w:val="15FCB87C"/>
    <w:lvl w:ilvl="0" w:tplc="4282087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74163BEC"/>
    <w:multiLevelType w:val="hybridMultilevel"/>
    <w:tmpl w:val="0B9A9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EC9"/>
    <w:rsid w:val="000203E8"/>
    <w:rsid w:val="00091B18"/>
    <w:rsid w:val="00111395"/>
    <w:rsid w:val="00171F13"/>
    <w:rsid w:val="00194166"/>
    <w:rsid w:val="001B3774"/>
    <w:rsid w:val="00225612"/>
    <w:rsid w:val="00262631"/>
    <w:rsid w:val="00335585"/>
    <w:rsid w:val="004A4CB4"/>
    <w:rsid w:val="006C533B"/>
    <w:rsid w:val="006F187A"/>
    <w:rsid w:val="007268F9"/>
    <w:rsid w:val="007C09E7"/>
    <w:rsid w:val="007E71F7"/>
    <w:rsid w:val="008B7EA8"/>
    <w:rsid w:val="008D5796"/>
    <w:rsid w:val="00AC1244"/>
    <w:rsid w:val="00C67A79"/>
    <w:rsid w:val="00C966FC"/>
    <w:rsid w:val="00D04B7B"/>
    <w:rsid w:val="00D05AE4"/>
    <w:rsid w:val="00D61399"/>
    <w:rsid w:val="00E00000"/>
    <w:rsid w:val="00E02D3C"/>
    <w:rsid w:val="00E11CBC"/>
    <w:rsid w:val="00E71947"/>
    <w:rsid w:val="00EB013A"/>
    <w:rsid w:val="00ED53FD"/>
    <w:rsid w:val="00EE1EC9"/>
    <w:rsid w:val="00F64890"/>
    <w:rsid w:val="00FF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D3C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966FC"/>
    <w:rPr>
      <w:lang w:val="ru-RU"/>
    </w:rPr>
  </w:style>
  <w:style w:type="character" w:styleId="Hyperlink">
    <w:name w:val="Hyperlink"/>
    <w:basedOn w:val="DefaultParagraphFont"/>
    <w:uiPriority w:val="99"/>
    <w:rsid w:val="00F6489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6</Pages>
  <Words>7033</Words>
  <Characters>4010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Admin</cp:lastModifiedBy>
  <cp:revision>17</cp:revision>
  <dcterms:created xsi:type="dcterms:W3CDTF">2023-03-18T11:13:00Z</dcterms:created>
  <dcterms:modified xsi:type="dcterms:W3CDTF">2023-03-25T21:25:00Z</dcterms:modified>
</cp:coreProperties>
</file>