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526" w:rsidRPr="00CA19F6" w:rsidRDefault="00036526" w:rsidP="00CA19F6">
      <w:pPr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CA19F6">
        <w:rPr>
          <w:rFonts w:ascii="Times New Roman" w:hAnsi="Times New Roman"/>
          <w:b/>
          <w:sz w:val="28"/>
          <w:szCs w:val="28"/>
          <w:lang w:val="ru-RU"/>
        </w:rPr>
        <w:t xml:space="preserve">Бахтиёр Суванкулов </w:t>
      </w:r>
    </w:p>
    <w:p w:rsidR="00036526" w:rsidRPr="00CA19F6" w:rsidRDefault="00036526" w:rsidP="00CA19F6">
      <w:pPr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CA19F6">
        <w:rPr>
          <w:rFonts w:ascii="Times New Roman" w:hAnsi="Times New Roman"/>
          <w:b/>
          <w:sz w:val="28"/>
          <w:szCs w:val="28"/>
          <w:lang w:val="ru-RU"/>
        </w:rPr>
        <w:t xml:space="preserve">(Джизак, Узбекистан) </w:t>
      </w:r>
    </w:p>
    <w:p w:rsidR="00036526" w:rsidRDefault="00036526" w:rsidP="00B548D1">
      <w:pPr>
        <w:ind w:firstLine="567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36526" w:rsidRPr="00AB3F77" w:rsidRDefault="00036526" w:rsidP="00B548D1">
      <w:pPr>
        <w:ind w:firstLine="567"/>
        <w:jc w:val="center"/>
        <w:rPr>
          <w:rFonts w:ascii="Times New Roman" w:hAnsi="Times New Roman"/>
          <w:b/>
          <w:iCs/>
          <w:color w:val="000000"/>
          <w:sz w:val="28"/>
          <w:szCs w:val="28"/>
          <w:bdr w:val="none" w:sz="0" w:space="0" w:color="auto" w:frame="1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ВОПРОСЫ ИСПОЛЬЗОВАНИЕ </w:t>
      </w:r>
      <w:r w:rsidRPr="00AB3F77">
        <w:rPr>
          <w:rFonts w:ascii="Times New Roman" w:hAnsi="Times New Roman"/>
          <w:b/>
          <w:sz w:val="28"/>
          <w:szCs w:val="28"/>
          <w:lang w:val="ru-RU"/>
        </w:rPr>
        <w:t xml:space="preserve"> ФОЛЬКЛОРНЫХ ПРОИЗВЕДЕНИЙ В РАЗВИТИИ РЕЧИ ДЕТЕЙ</w:t>
      </w:r>
    </w:p>
    <w:p w:rsidR="00036526" w:rsidRDefault="00036526" w:rsidP="00AB3F77">
      <w:pPr>
        <w:pStyle w:val="Heading1"/>
        <w:spacing w:before="0" w:after="0" w:line="390" w:lineRule="atLeast"/>
        <w:jc w:val="right"/>
        <w:textAlignment w:val="top"/>
        <w:rPr>
          <w:rFonts w:ascii="Times New Roman" w:hAnsi="Times New Roman"/>
          <w:b w:val="0"/>
          <w:iCs/>
          <w:color w:val="000000"/>
          <w:sz w:val="28"/>
          <w:szCs w:val="28"/>
          <w:bdr w:val="none" w:sz="0" w:space="0" w:color="auto" w:frame="1"/>
          <w:lang w:val="ru-RU"/>
        </w:rPr>
      </w:pPr>
      <w:r>
        <w:rPr>
          <w:rFonts w:ascii="Times New Roman" w:hAnsi="Times New Roman"/>
          <w:b w:val="0"/>
          <w:iCs/>
          <w:color w:val="000000"/>
          <w:sz w:val="28"/>
          <w:szCs w:val="28"/>
          <w:bdr w:val="none" w:sz="0" w:space="0" w:color="auto" w:frame="1"/>
          <w:lang w:val="ru-RU"/>
        </w:rPr>
        <w:t xml:space="preserve"> </w:t>
      </w:r>
      <w:r w:rsidRPr="00B548D1">
        <w:rPr>
          <w:rFonts w:ascii="Times New Roman" w:hAnsi="Times New Roman"/>
          <w:b w:val="0"/>
          <w:iCs/>
          <w:color w:val="000000"/>
          <w:sz w:val="28"/>
          <w:szCs w:val="28"/>
          <w:bdr w:val="none" w:sz="0" w:space="0" w:color="auto" w:frame="1"/>
          <w:lang w:val="ru-RU"/>
        </w:rPr>
        <w:t xml:space="preserve"> </w:t>
      </w:r>
      <w:r>
        <w:rPr>
          <w:rFonts w:ascii="Times New Roman" w:hAnsi="Times New Roman"/>
          <w:b w:val="0"/>
          <w:iCs/>
          <w:color w:val="000000"/>
          <w:sz w:val="28"/>
          <w:szCs w:val="28"/>
          <w:bdr w:val="none" w:sz="0" w:space="0" w:color="auto" w:frame="1"/>
          <w:lang w:val="ru-RU"/>
        </w:rPr>
        <w:t xml:space="preserve"> </w:t>
      </w:r>
    </w:p>
    <w:p w:rsidR="00036526" w:rsidRDefault="00036526" w:rsidP="00E10D7F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36526" w:rsidRPr="00E10D7F" w:rsidRDefault="00036526" w:rsidP="00E10D7F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B548D1">
        <w:rPr>
          <w:rFonts w:ascii="Times New Roman" w:hAnsi="Times New Roman"/>
          <w:sz w:val="28"/>
          <w:szCs w:val="28"/>
          <w:lang w:val="ru-RU"/>
        </w:rPr>
        <w:t xml:space="preserve">Вопрос формирования и развития речи детей стал одной из главных проблем педагогики. </w:t>
      </w:r>
      <w:r w:rsidRPr="0032603E">
        <w:rPr>
          <w:rFonts w:ascii="Times New Roman" w:hAnsi="Times New Roman"/>
          <w:sz w:val="28"/>
          <w:szCs w:val="28"/>
          <w:lang w:val="ru-RU"/>
        </w:rPr>
        <w:t xml:space="preserve">На самом деле формирование детской речи зависит от нескольких факторов, анализ которых позволяет правильно подойти к решению этой проблемы. К таким факторам относятся обстановка в семье и образовательном учреждении, психическое состояние ребенка, его способности, физическое здоровье, активность, морально-эстетические качества. </w:t>
      </w:r>
      <w:r w:rsidRPr="00E10D7F">
        <w:rPr>
          <w:rFonts w:ascii="Times New Roman" w:hAnsi="Times New Roman"/>
          <w:sz w:val="28"/>
          <w:szCs w:val="28"/>
          <w:lang w:val="ru-RU"/>
        </w:rPr>
        <w:t xml:space="preserve">Научно-теоретическое обоснование роли богатых фольклорных образцов в развитии детской речи, а также возможностей духовного и физиологического воздействия ряда жанров в народном устном творчестве считается одним из актуальных вопросов такой науки, как языкознание. , литературоведение, фольклористика, психология и педагогика. </w:t>
      </w:r>
      <w:r>
        <w:rPr>
          <w:rFonts w:ascii="Times New Roman" w:hAnsi="Times New Roman"/>
          <w:sz w:val="28"/>
          <w:szCs w:val="28"/>
          <w:lang w:val="uz-Cyrl-UZ"/>
        </w:rPr>
        <w:t xml:space="preserve"> </w:t>
      </w:r>
    </w:p>
    <w:p w:rsidR="00036526" w:rsidRPr="00E10D7F" w:rsidRDefault="00036526" w:rsidP="00E10D7F">
      <w:pPr>
        <w:spacing w:line="276" w:lineRule="auto"/>
        <w:ind w:firstLine="567"/>
        <w:jc w:val="both"/>
        <w:rPr>
          <w:rFonts w:ascii="Times New Roman" w:hAnsi="Times New Roman"/>
          <w:lang w:val="uz-Cyrl-UZ"/>
        </w:rPr>
      </w:pPr>
      <w:r w:rsidRPr="00E10D7F">
        <w:rPr>
          <w:rFonts w:ascii="Times New Roman" w:hAnsi="Times New Roman"/>
          <w:sz w:val="28"/>
          <w:szCs w:val="28"/>
          <w:lang w:val="ru-RU"/>
        </w:rPr>
        <w:t xml:space="preserve"> Анализ и описание проведенных научных работ и исследований дает возможность определить научную основу и уровень исследований совершенствования речи детей младшего школьного возраста</w:t>
      </w:r>
      <w:r w:rsidRPr="00E10D7F">
        <w:rPr>
          <w:lang w:val="uz-Cyrl-UZ"/>
        </w:rPr>
        <w:t>.</w:t>
      </w:r>
    </w:p>
    <w:p w:rsidR="00036526" w:rsidRPr="0032603E" w:rsidRDefault="00036526" w:rsidP="00E10D7F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2603E">
        <w:rPr>
          <w:rFonts w:ascii="Times New Roman" w:hAnsi="Times New Roman"/>
          <w:sz w:val="28"/>
          <w:szCs w:val="28"/>
          <w:lang w:val="ru-RU"/>
        </w:rPr>
        <w:t>Исследования по развитию речи детей младшего школьного возраста начались в нашей стране в 50-х годах прошлого столетия. А. В. Никольская, один из первых ученых, исследовавших область начального образования, изучает проблему в контексте обучения русскому языку детей местной национальности. В результате тестовых исследований, проведенных А. В. Никольской (1958-60 годы), было определено основное содержание методики обучения русской устной речи младшим взрослым узбекским детям и разработаны ее основные вопросы.</w:t>
      </w:r>
    </w:p>
    <w:p w:rsidR="00036526" w:rsidRPr="00E10D7F" w:rsidRDefault="00036526" w:rsidP="00E10D7F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2603E">
        <w:rPr>
          <w:rFonts w:ascii="Times New Roman" w:hAnsi="Times New Roman"/>
          <w:sz w:val="28"/>
          <w:szCs w:val="28"/>
          <w:lang w:val="ru-RU"/>
        </w:rPr>
        <w:t xml:space="preserve">В 70-е годы 20 века исследования, проведенные Е. М. Разбаевой под научным руководством А. В. Никольской, подчеркнули значение фольклорных произведений в воспитании уважения к взрослым коктейлям на основе произведений, исполняемых детьми младшего школьного возраста. </w:t>
      </w:r>
      <w:r w:rsidRPr="00E10D7F">
        <w:rPr>
          <w:rFonts w:ascii="Times New Roman" w:hAnsi="Times New Roman"/>
          <w:sz w:val="28"/>
          <w:szCs w:val="28"/>
          <w:lang w:val="ru-RU"/>
        </w:rPr>
        <w:t>В частности, в данном исследовании рассматривается роль общественно полезного коктейля в развитии человека, то, что коктейль является прекрасным воспитательным средством, а также вопросы формирования справедливого отношения к другим людям на основе использования узбекского фольклора (народных сказок). были проанализированы на примере узбекского фольклора.</w:t>
      </w:r>
    </w:p>
    <w:p w:rsidR="00036526" w:rsidRPr="0032603E" w:rsidRDefault="00036526" w:rsidP="00E10D7F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2603E">
        <w:rPr>
          <w:rFonts w:ascii="Times New Roman" w:hAnsi="Times New Roman"/>
          <w:sz w:val="28"/>
          <w:szCs w:val="28"/>
          <w:lang w:val="ru-RU"/>
        </w:rPr>
        <w:t>Эти исследования показывают, что фольклор играет важную роль в духовном развитии человека, особенно в воспитании детей. Фактически, «Фольклор является началом и корнем всего искусства, поэтому он имеет совместимость со многими другими видами искусства, и поэтому является уникальным видом искусства, который уникален. Эта область включает в себя музыку, танец, ремесла, изобразительное, художественное и другое. охватывает представления, связанные с искусством.Иными словами, устное творчество - это творческий процесс, выражающий прошлое, настоящее и будущее народа и тесно связанный с его судьбой.Поэтому наши ученые назвали его народной литературой.Знать, что Что за нация, то нация - это, прежде всего, ее надо смотреть на фольклор. Поговорка о том, что начало всякого искусства в фольклоре, появилась не сегодня. Это результат многолетних жизненных наблюдений и научного опыта. Начало изобразительного искусства, ремесел, музыки, танца, водного и других видов искусства. Возникновение его непосредственно связано с устным творчеством народа, первыми представлениями и верованиями народа».</w:t>
      </w:r>
    </w:p>
    <w:p w:rsidR="00036526" w:rsidRPr="0032603E" w:rsidRDefault="00036526" w:rsidP="00E10D7F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2603E">
        <w:rPr>
          <w:rFonts w:ascii="Times New Roman" w:hAnsi="Times New Roman"/>
          <w:sz w:val="28"/>
          <w:szCs w:val="28"/>
          <w:lang w:val="ru-RU"/>
        </w:rPr>
        <w:t>Народное искусство, без сомнения, представляет собой вид водного искусства, обладающий большими возможностями и богатыми талантами в воспитании детей, в частности, в развитии их речи. В частности в уникальность и внутренние возможности этих жанров.</w:t>
      </w:r>
    </w:p>
    <w:p w:rsidR="00036526" w:rsidRPr="0032603E" w:rsidRDefault="00036526" w:rsidP="00E10D7F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2603E">
        <w:rPr>
          <w:rFonts w:ascii="Times New Roman" w:hAnsi="Times New Roman"/>
          <w:sz w:val="28"/>
          <w:szCs w:val="28"/>
          <w:lang w:val="ru-RU"/>
        </w:rPr>
        <w:t>Исследования Ф.Р.Додировой охватили такие вопросы, как педагогические и психологические факторы использования речевых форм в развитии речи дошкольников, лингвопедагогические проблемы обучения детей иностранным языкам, методические особенности преподавания узбекского языка русскоязычным детям. В частности, в развитии речи детей работают над увеличением их словарного запаса, укреплением памяти, методикой использования диалогической речи, методическими и педагогическими особенностями использования художественных произведений, в частности, прозаических жанров народных устных произведений, таких как сказки, повести, легенды анализировались в широком смысле.</w:t>
      </w:r>
    </w:p>
    <w:p w:rsidR="00036526" w:rsidRPr="00E10D7F" w:rsidRDefault="00036526" w:rsidP="00E10D7F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0D7F">
        <w:rPr>
          <w:rFonts w:ascii="Times New Roman" w:hAnsi="Times New Roman"/>
          <w:sz w:val="28"/>
          <w:szCs w:val="28"/>
          <w:lang w:val="ru-RU"/>
        </w:rPr>
        <w:t>В исследованиях Р. М. Додировой изучались факторы развития речи детей пяти-шести лет в процессе обучения русскому языку. В частности, были проанализированы педагогические и психологические факторы речевого развития детей, стиль обучения детей русскому языку посредством диалогической речи, вопросы формирования интернационализма и патриотизма у детей в процессе обучения русскому языку.</w:t>
      </w:r>
    </w:p>
    <w:p w:rsidR="00036526" w:rsidRPr="00E10D7F" w:rsidRDefault="00036526" w:rsidP="00E10D7F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0D7F">
        <w:rPr>
          <w:rFonts w:ascii="Times New Roman" w:hAnsi="Times New Roman"/>
          <w:sz w:val="28"/>
          <w:szCs w:val="28"/>
          <w:lang w:val="ru-RU"/>
        </w:rPr>
        <w:t>Исследования Д.Р.Бабаевой включают научно-педагогические условия, теоретические, организационно-педагогические и методические аспекты речевого развития детей, роль семьи в развитии речи детей, планирование и организация этой проблемы в учебном процессе, методы развития речи детей. В процессе ознакомления с окружающим миром изучались такие вопросы, как технология речевого развития, связанная с процессом познания детьми речевой атрофии.</w:t>
      </w:r>
    </w:p>
    <w:p w:rsidR="00036526" w:rsidRPr="00E10D7F" w:rsidRDefault="00036526" w:rsidP="00E10D7F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0D7F">
        <w:rPr>
          <w:rFonts w:ascii="Times New Roman" w:hAnsi="Times New Roman"/>
          <w:sz w:val="28"/>
          <w:szCs w:val="28"/>
          <w:lang w:val="ru-RU"/>
        </w:rPr>
        <w:t>Язык, речь и мышление имеют огромное значение в процессе развития человека. Здесь мы считаем целесообразным немного остановиться на лингвистическом анализе этих концептов.</w:t>
      </w:r>
    </w:p>
    <w:p w:rsidR="00036526" w:rsidRPr="00E10D7F" w:rsidRDefault="00036526" w:rsidP="00E10D7F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0D7F">
        <w:rPr>
          <w:rFonts w:ascii="Times New Roman" w:hAnsi="Times New Roman"/>
          <w:sz w:val="28"/>
          <w:szCs w:val="28"/>
          <w:lang w:val="ru-RU"/>
        </w:rPr>
        <w:t>Язык тесно связан с сознанием и мышлением. Эти два понятия дополняют друг друга и одно не может существовать без другого. Процесс мышления происходит при появлении в нашем сознании языковых элементов. Слова и другие языковые элементы появляются в уме как понятия как средство мышления. Этот процесс не может происходить без элементов языка. Поэтому язык тесно связан с сознанием и мышлением.</w:t>
      </w:r>
    </w:p>
    <w:p w:rsidR="00036526" w:rsidRPr="00E10D7F" w:rsidRDefault="00036526" w:rsidP="00E10D7F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0D7F">
        <w:rPr>
          <w:rFonts w:ascii="Times New Roman" w:hAnsi="Times New Roman"/>
          <w:sz w:val="28"/>
          <w:szCs w:val="28"/>
          <w:lang w:val="ru-RU"/>
        </w:rPr>
        <w:t>Речь – явление, связанное с языком, и ее совершенствование зависит от быстрого запоминания человеком лексических единиц языка и его способности быстро использовать их в речевом процессе. Разговорную способность человека невозможно развить без увеличения его словарного запаса. Также понимание стилистических особенностей лексических единиц и их уникальных значений, основанное на опыте и природной интуиции, повышает способность человека эффективно использовать воду. Это лингвистические и психологические навыки, которые формируются посредством внимания к языку, художественного чтения, различных социальных отношений и могут подвергаться влиянию внутренних и внешних факторов.</w:t>
      </w:r>
    </w:p>
    <w:p w:rsidR="00036526" w:rsidRPr="00E10D7F" w:rsidRDefault="00036526" w:rsidP="00E10D7F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0D7F">
        <w:rPr>
          <w:rFonts w:ascii="Times New Roman" w:hAnsi="Times New Roman"/>
          <w:sz w:val="28"/>
          <w:szCs w:val="28"/>
          <w:lang w:val="ru-RU"/>
        </w:rPr>
        <w:t>Основной этап овладения речью приходится на период начального образования, и далее оно имеет характер закономерного развития. В связи с этим в настоящее время большое внимание уделяется изучению этапов речевого развития в отдельности. Исследователи речи детей младшего школьного возраста Е. И. Тихеева, Е. А. Флерина, А. М. Леушина, Л. А. Пеневская и др., особенности развития устной речи детей и развития навыков повествования, при диалогической форме речи и монологической взаимосвязи, различении и изучаются сходные особенности в выражении речи, факторы, формирующие беглую речь. Также исследователи обсудили практические аспекты развития речи детей, в частности, классификацию детских рассказов, роль процесса чтения (слушания) в формировании речи, описания окружающих предметов, пересказа литературных произведений в рассказы, рассказывания историй. рассматривая картинки, приводя примеры из личного и коллективного опыта, описывается такой фактор, как творческое повествование.</w:t>
      </w:r>
    </w:p>
    <w:p w:rsidR="00036526" w:rsidRPr="0032603E" w:rsidRDefault="00036526" w:rsidP="00E10D7F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2603E">
        <w:rPr>
          <w:rFonts w:ascii="Times New Roman" w:hAnsi="Times New Roman"/>
          <w:sz w:val="28"/>
          <w:szCs w:val="28"/>
          <w:lang w:val="ru-RU"/>
        </w:rPr>
        <w:t>Развитие речи детей младшего школьного возраста базируется на практической работе, проводимой в этом направлении в дошкольных образовательных учреждениях. Поэтому целесообразно обеспечить интеграцию работы по формированию и развитию речи в дошкольном и начальном образовании, рассмотреть вопросы связности и преемственности в программах. В связи с этим уместно обратить внимание на вопрос формирования речи в дошкольном образовании: умение выражать мысли, сопутствующие речевые навыки и его развитие в начальном образовании; в начальных классах весело создавать рассказ по картинке, пересказывать художественный текст как рассказ, обращать внимание на грамматический характер языковых элементов.</w:t>
      </w:r>
    </w:p>
    <w:p w:rsidR="00036526" w:rsidRPr="0032603E" w:rsidRDefault="00036526" w:rsidP="00E10D7F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10D7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548D1">
        <w:rPr>
          <w:rFonts w:ascii="Times New Roman" w:hAnsi="Times New Roman"/>
          <w:sz w:val="28"/>
          <w:szCs w:val="28"/>
          <w:lang w:val="ru-RU"/>
        </w:rPr>
        <w:t xml:space="preserve">Эффективный процесс общения достигается тогда, когда речевая деятельность интегрирована с речевыми движениями. </w:t>
      </w:r>
      <w:r w:rsidRPr="0032603E">
        <w:rPr>
          <w:rFonts w:ascii="Times New Roman" w:hAnsi="Times New Roman"/>
          <w:sz w:val="28"/>
          <w:szCs w:val="28"/>
          <w:lang w:val="ru-RU"/>
        </w:rPr>
        <w:t>Этот подход занимает центральное место в теоретических взглядах российских исследователей на развитие речевой деятельности детей. Доказано, что эффективное и результативное использование вербальных и невербальных форм общения повышает эффективность речи.</w:t>
      </w:r>
    </w:p>
    <w:p w:rsidR="00036526" w:rsidRPr="00B548D1" w:rsidRDefault="00036526" w:rsidP="00E10D7F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2603E">
        <w:rPr>
          <w:rFonts w:ascii="Times New Roman" w:hAnsi="Times New Roman"/>
          <w:sz w:val="28"/>
          <w:szCs w:val="28"/>
          <w:lang w:val="ru-RU"/>
        </w:rPr>
        <w:t xml:space="preserve">Особое место в творческой работе просвещения и воспитания занимает один из узбекских просветителей Абдулла Авлони. Как учёный и педагог, поэт и писатель, театральный деятель и режиссёр он строит развитие Родины через познание и просвещение детей местного народа, и в этом году осуществляет серьёзные работы, имеющие практическое значение. В частности, особое внимание он уделяет проблеме образования узбекских девушек и созданию для них специальных школ. </w:t>
      </w:r>
      <w:r w:rsidRPr="00B548D1">
        <w:rPr>
          <w:rFonts w:ascii="Times New Roman" w:hAnsi="Times New Roman"/>
          <w:sz w:val="28"/>
          <w:szCs w:val="28"/>
          <w:lang w:val="ru-RU"/>
        </w:rPr>
        <w:t>За свою карьеру Авлони написал и из</w:t>
      </w:r>
      <w:r>
        <w:rPr>
          <w:rFonts w:ascii="Times New Roman" w:hAnsi="Times New Roman"/>
          <w:sz w:val="28"/>
          <w:szCs w:val="28"/>
          <w:lang w:val="ru-RU"/>
        </w:rPr>
        <w:t>дал такие учебники, как «Литература</w:t>
      </w:r>
      <w:r w:rsidRPr="00B548D1">
        <w:rPr>
          <w:rFonts w:ascii="Times New Roman" w:hAnsi="Times New Roman"/>
          <w:sz w:val="28"/>
          <w:szCs w:val="28"/>
          <w:lang w:val="ru-RU"/>
        </w:rPr>
        <w:t>» (</w:t>
      </w:r>
      <w:r>
        <w:rPr>
          <w:rFonts w:ascii="Times New Roman" w:hAnsi="Times New Roman"/>
          <w:sz w:val="28"/>
          <w:szCs w:val="28"/>
          <w:lang w:val="ru-RU"/>
        </w:rPr>
        <w:t>«</w:t>
      </w:r>
      <w:r>
        <w:rPr>
          <w:rFonts w:ascii="Times New Roman" w:hAnsi="Times New Roman"/>
          <w:sz w:val="28"/>
          <w:szCs w:val="28"/>
        </w:rPr>
        <w:t>Adabiyot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B548D1">
        <w:rPr>
          <w:rFonts w:ascii="Times New Roman" w:hAnsi="Times New Roman"/>
          <w:sz w:val="28"/>
          <w:szCs w:val="28"/>
          <w:lang w:val="ru-RU"/>
        </w:rPr>
        <w:t>), «</w:t>
      </w:r>
      <w:r>
        <w:rPr>
          <w:rFonts w:ascii="Times New Roman" w:hAnsi="Times New Roman"/>
          <w:sz w:val="28"/>
          <w:szCs w:val="28"/>
          <w:lang w:val="ru-RU"/>
        </w:rPr>
        <w:t>Первый учитель» («</w:t>
      </w:r>
      <w:r>
        <w:rPr>
          <w:rFonts w:ascii="Times New Roman" w:hAnsi="Times New Roman"/>
          <w:sz w:val="28"/>
          <w:szCs w:val="28"/>
        </w:rPr>
        <w:t>Birinchi</w:t>
      </w:r>
      <w:r w:rsidRPr="00B548D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muallim</w:t>
      </w:r>
      <w:r w:rsidRPr="00B548D1">
        <w:rPr>
          <w:rFonts w:ascii="Times New Roman" w:hAnsi="Times New Roman"/>
          <w:sz w:val="28"/>
          <w:szCs w:val="28"/>
          <w:lang w:val="ru-RU"/>
        </w:rPr>
        <w:t xml:space="preserve">»), </w:t>
      </w:r>
      <w:r>
        <w:rPr>
          <w:rFonts w:ascii="Times New Roman" w:hAnsi="Times New Roman"/>
          <w:sz w:val="28"/>
          <w:szCs w:val="28"/>
          <w:lang w:val="ru-RU"/>
        </w:rPr>
        <w:t>«Второй учитель» («</w:t>
      </w:r>
      <w:r>
        <w:rPr>
          <w:rFonts w:ascii="Times New Roman" w:hAnsi="Times New Roman"/>
          <w:sz w:val="28"/>
          <w:szCs w:val="28"/>
        </w:rPr>
        <w:t>Ikkinchi</w:t>
      </w:r>
      <w:r w:rsidRPr="00B548D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muallim</w:t>
      </w:r>
      <w:r w:rsidRPr="00B548D1">
        <w:rPr>
          <w:rFonts w:ascii="Times New Roman" w:hAnsi="Times New Roman"/>
          <w:sz w:val="28"/>
          <w:szCs w:val="28"/>
          <w:lang w:val="ru-RU"/>
        </w:rPr>
        <w:t>»), «Турецки</w:t>
      </w:r>
      <w:r>
        <w:rPr>
          <w:rFonts w:ascii="Times New Roman" w:hAnsi="Times New Roman"/>
          <w:sz w:val="28"/>
          <w:szCs w:val="28"/>
          <w:lang w:val="ru-RU"/>
        </w:rPr>
        <w:t xml:space="preserve">й </w:t>
      </w:r>
      <w:r w:rsidRPr="00B548D1">
        <w:rPr>
          <w:rFonts w:ascii="Times New Roman" w:hAnsi="Times New Roman"/>
          <w:sz w:val="28"/>
          <w:szCs w:val="28"/>
          <w:lang w:val="ru-RU"/>
        </w:rPr>
        <w:t xml:space="preserve"> Г</w:t>
      </w:r>
      <w:r>
        <w:rPr>
          <w:rFonts w:ascii="Times New Roman" w:hAnsi="Times New Roman"/>
          <w:sz w:val="28"/>
          <w:szCs w:val="28"/>
          <w:lang w:val="ru-RU"/>
        </w:rPr>
        <w:t xml:space="preserve">улистан», «Школа». </w:t>
      </w:r>
      <w:r w:rsidRPr="00B548D1">
        <w:rPr>
          <w:rFonts w:ascii="Times New Roman" w:hAnsi="Times New Roman"/>
          <w:sz w:val="28"/>
          <w:szCs w:val="28"/>
          <w:lang w:val="ru-RU"/>
        </w:rPr>
        <w:t>. .</w:t>
      </w:r>
    </w:p>
    <w:p w:rsidR="00036526" w:rsidRPr="0032603E" w:rsidRDefault="00036526" w:rsidP="00E10D7F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2603E">
        <w:rPr>
          <w:rFonts w:ascii="Times New Roman" w:hAnsi="Times New Roman"/>
          <w:sz w:val="28"/>
          <w:szCs w:val="28"/>
          <w:lang w:val="ru-RU"/>
        </w:rPr>
        <w:t>Абдулла Авлани в своих произведениях на первое место ставит проблему обучения. Среди прочего он говорит: «Вся наша жизнь, здоровье, счастье, богатство, средства к существованию, важность, энергия, мир и последующая жизнь связаны со знанием. Поэтому давайте не отказываться от времени обучения и познания и стараться изо всех сил». как можем, чтобы избавиться от невежества, которое является врагом нашего существования. Это необходимо».1 Светские знания интегрированы в процесс образования, считается, что они позволяют отличать добро от плохого, добро от зла, допустимое от незаконного.</w:t>
      </w:r>
    </w:p>
    <w:p w:rsidR="00036526" w:rsidRPr="00B548D1" w:rsidRDefault="00036526" w:rsidP="00B548D1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548D1">
        <w:rPr>
          <w:rFonts w:ascii="Times New Roman" w:hAnsi="Times New Roman"/>
          <w:sz w:val="28"/>
          <w:szCs w:val="28"/>
          <w:lang w:val="ru-RU"/>
        </w:rPr>
        <w:t>Оно связано с именем Абдуллы Авлони, проведением реформ в методике чтения и письма, организацией новых школ, дающих учащимся современные знания, преподаванием шаркского и гарбского языков.</w:t>
      </w:r>
    </w:p>
    <w:p w:rsidR="00036526" w:rsidRPr="00B548D1" w:rsidRDefault="00036526" w:rsidP="00B548D1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548D1">
        <w:rPr>
          <w:rFonts w:ascii="Times New Roman" w:hAnsi="Times New Roman"/>
          <w:sz w:val="28"/>
          <w:szCs w:val="28"/>
          <w:lang w:val="ru-RU"/>
        </w:rPr>
        <w:t>Абдулла Авлони осознает, что роль художественной литературы в воспитании молодежи бесподобна, и в своих учебниках приводит примеры народного творчества и письменной литературы, чтобы обосновать ту или иную форму обучения.</w:t>
      </w:r>
    </w:p>
    <w:p w:rsidR="00036526" w:rsidRPr="00B548D1" w:rsidRDefault="00036526" w:rsidP="00B548D1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548D1">
        <w:rPr>
          <w:rFonts w:ascii="Times New Roman" w:hAnsi="Times New Roman"/>
          <w:sz w:val="28"/>
          <w:szCs w:val="28"/>
          <w:lang w:val="ru-RU"/>
        </w:rPr>
        <w:t>Русская литература и культура играют важную роль в формировании мировоззрения Абдуллы Авлони. Он с большим уважением относился к творческому наследию А. С. Пушкина, Л. Н. Толстого, М. Горького и высоко ценил педагогическое наследие К. Д. Ушинского. В педагогических воззрениях Авлони вопрос развития речи детей рассматривается в связи с художественной литературой. Как педагог он формирует языковые и коммуникативные возможности художественной литературы как главный фактор духовного взросления детей, в частности, развития речи. Можно выделить два аспекта рассказов, представленных в оригинальных учебниках Авлани:</w:t>
      </w:r>
    </w:p>
    <w:p w:rsidR="00036526" w:rsidRPr="00B548D1" w:rsidRDefault="00036526" w:rsidP="00B548D1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548D1">
        <w:rPr>
          <w:rFonts w:ascii="Times New Roman" w:hAnsi="Times New Roman"/>
          <w:sz w:val="28"/>
          <w:szCs w:val="28"/>
          <w:lang w:val="ru-RU"/>
        </w:rPr>
        <w:t>1) поучительные выводы в рассказах представляют собой воспитательный аспект, связанный с расширением мировоззрения читателей, обогащением их выводов о жизни, обострением их мышления;</w:t>
      </w:r>
    </w:p>
    <w:p w:rsidR="00036526" w:rsidRPr="00B548D1" w:rsidRDefault="00036526" w:rsidP="00B548D1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548D1">
        <w:rPr>
          <w:rFonts w:ascii="Times New Roman" w:hAnsi="Times New Roman"/>
          <w:sz w:val="28"/>
          <w:szCs w:val="28"/>
          <w:lang w:val="ru-RU"/>
        </w:rPr>
        <w:t>2) образовательный аспект, связанный с речевыми навыками, которые подключаются в процессе чтения рассказов.</w:t>
      </w:r>
    </w:p>
    <w:p w:rsidR="00036526" w:rsidRPr="00B548D1" w:rsidRDefault="00036526" w:rsidP="00B548D1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548D1">
        <w:rPr>
          <w:rFonts w:ascii="Times New Roman" w:hAnsi="Times New Roman"/>
          <w:sz w:val="28"/>
          <w:szCs w:val="28"/>
          <w:lang w:val="ru-RU"/>
        </w:rPr>
        <w:t>Поэтому в своей концепции обучения и воспитания Абдулла Авлони уделял внимание вопросу улучшения речевых способностей детей, а главным инструментом их совершенствования считал художественную литературу.</w:t>
      </w:r>
    </w:p>
    <w:p w:rsidR="00036526" w:rsidRDefault="00036526" w:rsidP="00B548D1">
      <w:pPr>
        <w:pStyle w:val="NormalWeb"/>
        <w:spacing w:before="169" w:beforeAutospacing="0" w:after="0" w:afterAutospacing="0" w:line="276" w:lineRule="auto"/>
        <w:jc w:val="center"/>
        <w:textAlignment w:val="top"/>
        <w:rPr>
          <w:color w:val="000000"/>
          <w:sz w:val="28"/>
          <w:szCs w:val="28"/>
          <w:lang w:val="uz-Cyrl-UZ"/>
        </w:rPr>
      </w:pPr>
      <w:r>
        <w:rPr>
          <w:color w:val="000000"/>
          <w:sz w:val="28"/>
          <w:szCs w:val="28"/>
          <w:lang w:val="uz-Cyrl-UZ"/>
        </w:rPr>
        <w:t>Вывод</w:t>
      </w:r>
    </w:p>
    <w:p w:rsidR="00036526" w:rsidRPr="00B548D1" w:rsidRDefault="00036526" w:rsidP="00B548D1">
      <w:pPr>
        <w:pStyle w:val="NormalWeb"/>
        <w:spacing w:before="169" w:beforeAutospacing="0" w:after="0" w:afterAutospacing="0" w:line="276" w:lineRule="auto"/>
        <w:ind w:firstLine="567"/>
        <w:jc w:val="both"/>
        <w:textAlignment w:val="top"/>
        <w:rPr>
          <w:color w:val="000000"/>
          <w:sz w:val="28"/>
          <w:szCs w:val="28"/>
          <w:lang w:val="uz-Cyrl-UZ"/>
        </w:rPr>
      </w:pPr>
      <w:r w:rsidRPr="00B548D1">
        <w:rPr>
          <w:color w:val="000000"/>
          <w:sz w:val="28"/>
          <w:szCs w:val="28"/>
          <w:lang w:val="uz-Cyrl-UZ"/>
        </w:rPr>
        <w:t>В целом вопрос речевого развития детей как обширная и многофакторная педагогическая проблема уже давно привлекает внимание научной общественности. В них проблема изучалась в разных аспектах. В частности, в этом отношении велика заслуга российских ученых-педагогов, и есть много исследований, которые предстоит провести местным исследователям. Несомненно, исследование проблемы речевого развития детей с разных позиций имеет не только научное, но и практическое значение.</w:t>
      </w:r>
      <w:r>
        <w:rPr>
          <w:color w:val="000000"/>
          <w:sz w:val="28"/>
          <w:szCs w:val="28"/>
          <w:lang w:val="uz-Cyrl-UZ"/>
        </w:rPr>
        <w:t xml:space="preserve"> </w:t>
      </w:r>
    </w:p>
    <w:p w:rsidR="00036526" w:rsidRPr="00B548D1" w:rsidRDefault="00036526" w:rsidP="00CA19F6">
      <w:pPr>
        <w:pStyle w:val="NormalWeb"/>
        <w:spacing w:before="169" w:beforeAutospacing="0" w:after="0" w:afterAutospacing="0" w:line="276" w:lineRule="auto"/>
        <w:textAlignment w:val="top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Литератур</w:t>
      </w:r>
      <w:r>
        <w:rPr>
          <w:b/>
          <w:color w:val="000000"/>
          <w:sz w:val="28"/>
          <w:szCs w:val="28"/>
          <w:lang w:val="uk-UA"/>
        </w:rPr>
        <w:t>а</w:t>
      </w:r>
      <w:r w:rsidRPr="00B548D1">
        <w:rPr>
          <w:b/>
          <w:color w:val="000000"/>
          <w:sz w:val="28"/>
          <w:szCs w:val="28"/>
        </w:rPr>
        <w:t>:</w:t>
      </w:r>
    </w:p>
    <w:p w:rsidR="00036526" w:rsidRPr="00EE7AA3" w:rsidRDefault="00036526" w:rsidP="00B548D1">
      <w:pPr>
        <w:pStyle w:val="NormalWeb"/>
        <w:spacing w:before="169" w:beforeAutospacing="0" w:after="0" w:afterAutospacing="0" w:line="276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EE7AA3">
        <w:rPr>
          <w:color w:val="000000"/>
          <w:sz w:val="28"/>
          <w:szCs w:val="28"/>
        </w:rPr>
        <w:t xml:space="preserve">1. </w:t>
      </w:r>
      <w:r w:rsidRPr="00B548D1">
        <w:rPr>
          <w:b/>
          <w:color w:val="000000"/>
          <w:sz w:val="28"/>
          <w:szCs w:val="28"/>
        </w:rPr>
        <w:t>Никольская А.В</w:t>
      </w:r>
      <w:r w:rsidRPr="00EE7AA3">
        <w:rPr>
          <w:color w:val="000000"/>
          <w:sz w:val="28"/>
          <w:szCs w:val="28"/>
        </w:rPr>
        <w:t xml:space="preserve">. Воспитание у детей уважения к труду взрослых на основе бесед о прочитанном </w:t>
      </w:r>
      <w:r>
        <w:rPr>
          <w:color w:val="000000"/>
          <w:sz w:val="28"/>
          <w:szCs w:val="28"/>
        </w:rPr>
        <w:t>[Текст] / М-во просвещения Уз.</w:t>
      </w:r>
      <w:r w:rsidRPr="00EE7AA3">
        <w:rPr>
          <w:color w:val="000000"/>
          <w:sz w:val="28"/>
          <w:szCs w:val="28"/>
        </w:rPr>
        <w:t>ССР. Узбек. науч.-исслед. ин-т пед. наук. - Ташкент : [б. и.], 1958. - 28 с.</w:t>
      </w:r>
    </w:p>
    <w:p w:rsidR="00036526" w:rsidRPr="00EE7AA3" w:rsidRDefault="00036526" w:rsidP="00B548D1">
      <w:pPr>
        <w:pStyle w:val="NormalWeb"/>
        <w:spacing w:before="169" w:beforeAutospacing="0" w:after="0" w:afterAutospacing="0" w:line="276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EE7AA3">
        <w:rPr>
          <w:color w:val="000000"/>
          <w:sz w:val="28"/>
          <w:szCs w:val="28"/>
        </w:rPr>
        <w:t xml:space="preserve">2. </w:t>
      </w:r>
      <w:r w:rsidRPr="00B548D1">
        <w:rPr>
          <w:b/>
          <w:color w:val="000000"/>
          <w:sz w:val="28"/>
          <w:szCs w:val="28"/>
        </w:rPr>
        <w:t>Разбаева, Э. М</w:t>
      </w:r>
      <w:r w:rsidRPr="00EE7AA3">
        <w:rPr>
          <w:color w:val="000000"/>
          <w:sz w:val="28"/>
          <w:szCs w:val="28"/>
        </w:rPr>
        <w:t>. Воспитание у старших дошкольников уважения к труду взрослых на основе использования бесед по прочитанному [Текст] : Автореферат дис. на соискание ученой степени кандидата педагогических наук / Ташк. гос. ун-т им. В.И.Ленина. -Ташкент : [б.и.], 1964. - 26 с.</w:t>
      </w:r>
    </w:p>
    <w:p w:rsidR="00036526" w:rsidRPr="00EE7AA3" w:rsidRDefault="00036526" w:rsidP="00B548D1">
      <w:pPr>
        <w:pStyle w:val="NormalWeb"/>
        <w:spacing w:before="169" w:beforeAutospacing="0" w:after="0" w:afterAutospacing="0" w:line="276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EE7AA3">
        <w:rPr>
          <w:color w:val="000000"/>
          <w:sz w:val="28"/>
          <w:szCs w:val="28"/>
        </w:rPr>
        <w:t>3. Фольклор - миллатнинг бокий тарихи. Фольклоршунос Жаббор Эшонкул билан мулокот.// https://saviya.uz/hayot/suhbat/folklor-millatnmg-boqiy-tarixi/?imlo=k</w:t>
      </w:r>
    </w:p>
    <w:p w:rsidR="00036526" w:rsidRPr="00EE7AA3" w:rsidRDefault="00036526" w:rsidP="00B548D1">
      <w:pPr>
        <w:pStyle w:val="NormalWeb"/>
        <w:spacing w:before="169" w:beforeAutospacing="0" w:after="0" w:afterAutospacing="0" w:line="276" w:lineRule="auto"/>
        <w:ind w:firstLine="709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Pr="00B548D1">
        <w:rPr>
          <w:b/>
          <w:color w:val="000000"/>
          <w:sz w:val="28"/>
          <w:szCs w:val="28"/>
        </w:rPr>
        <w:t>Кодирова Ф.Р.</w:t>
      </w:r>
      <w:r w:rsidRPr="00EE7AA3">
        <w:rPr>
          <w:color w:val="000000"/>
          <w:sz w:val="28"/>
          <w:szCs w:val="28"/>
        </w:rPr>
        <w:t xml:space="preserve"> Мактабгача ёшдаги русийзабон болаларни узбекча сузлашишга ургатиш. Т., «Укитувчи», 1997.; Кодирова Ф.Р. Мактабгача ёшдаги болаларни чет тилига ургатишнинг лингводидактик муаммолари. Ж., «Педагогик таълим», 2002, №2.; Кодирова Ф.Р, Кодирова Р.М. Мактабгача ёшдаги болаларга иккинчи тилни ургатиш методикаси. Т., «Сано-Стандарт» 2004.</w:t>
      </w:r>
    </w:p>
    <w:p w:rsidR="00036526" w:rsidRPr="00EE7AA3" w:rsidRDefault="00036526" w:rsidP="00B548D1">
      <w:pPr>
        <w:pStyle w:val="NormalWeb"/>
        <w:spacing w:before="169" w:beforeAutospacing="0" w:after="0" w:afterAutospacing="0" w:line="276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EE7AA3">
        <w:rPr>
          <w:color w:val="000000"/>
          <w:sz w:val="28"/>
          <w:szCs w:val="28"/>
        </w:rPr>
        <w:t xml:space="preserve">5. </w:t>
      </w:r>
      <w:r w:rsidRPr="00B548D1">
        <w:rPr>
          <w:b/>
          <w:color w:val="000000"/>
          <w:sz w:val="28"/>
          <w:szCs w:val="28"/>
        </w:rPr>
        <w:t>Кодирова Р.М.</w:t>
      </w:r>
      <w:r w:rsidRPr="00EE7AA3">
        <w:rPr>
          <w:color w:val="000000"/>
          <w:sz w:val="28"/>
          <w:szCs w:val="28"/>
        </w:rPr>
        <w:t xml:space="preserve"> Мактабгача ёшдаги болаларда диалогик нуткни ривожлантиришнинг психологик омиллари. Сариогоч, 1998.; Кадырова Р.М. Формирования интернациональных и патриотических чувств у дошкольников и шестилеток-учащихся в процессе обучения их русской разговорной, речи. Номзодлик диссертацияси автореферати. Т., 1990.; Кадырова Р.М. Обучение детей 5-6 лет диалогической речи на русском языке в детских садах Узбекистана. Т., «Укитувчи», 1992.; Кадырова Р.М. Обучение детей дошкольного возраста русской разговорной речи в национальных детских садах Узбекистана. Т., «Укитувчи», 1992.</w:t>
      </w:r>
    </w:p>
    <w:p w:rsidR="00036526" w:rsidRPr="00EE7AA3" w:rsidRDefault="00036526" w:rsidP="00B548D1">
      <w:pPr>
        <w:pStyle w:val="NormalWeb"/>
        <w:spacing w:before="169" w:beforeAutospacing="0" w:after="0" w:afterAutospacing="0" w:line="276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EE7AA3">
        <w:rPr>
          <w:color w:val="000000"/>
          <w:sz w:val="28"/>
          <w:szCs w:val="28"/>
        </w:rPr>
        <w:t xml:space="preserve">6. </w:t>
      </w:r>
      <w:r w:rsidRPr="00B548D1">
        <w:rPr>
          <w:b/>
          <w:color w:val="000000"/>
          <w:sz w:val="28"/>
          <w:szCs w:val="28"/>
        </w:rPr>
        <w:t>Бабаева Д.Р</w:t>
      </w:r>
      <w:r w:rsidRPr="00EE7AA3">
        <w:rPr>
          <w:color w:val="000000"/>
          <w:sz w:val="28"/>
          <w:szCs w:val="28"/>
        </w:rPr>
        <w:t>. Нутк устириш методикаси (теварак-атрофни урганиш материаллари асосида). Укув кулланма. -Т.: Фан ва технология, 2009, 128 бет.</w:t>
      </w:r>
    </w:p>
    <w:p w:rsidR="00036526" w:rsidRPr="00EE7AA3" w:rsidRDefault="00036526" w:rsidP="00B548D1">
      <w:pPr>
        <w:pStyle w:val="NormalWeb"/>
        <w:spacing w:before="169" w:beforeAutospacing="0" w:after="0" w:afterAutospacing="0" w:line="276" w:lineRule="auto"/>
        <w:ind w:firstLine="709"/>
        <w:jc w:val="both"/>
        <w:textAlignment w:val="top"/>
        <w:rPr>
          <w:color w:val="000000"/>
          <w:sz w:val="28"/>
          <w:szCs w:val="28"/>
          <w:lang w:val="en-US"/>
        </w:rPr>
      </w:pPr>
      <w:r w:rsidRPr="00EE7AA3">
        <w:rPr>
          <w:color w:val="000000"/>
          <w:sz w:val="28"/>
          <w:szCs w:val="28"/>
        </w:rPr>
        <w:t xml:space="preserve">7. </w:t>
      </w:r>
      <w:r w:rsidRPr="00B548D1">
        <w:rPr>
          <w:b/>
          <w:color w:val="000000"/>
          <w:sz w:val="28"/>
          <w:szCs w:val="28"/>
        </w:rPr>
        <w:t>Тихеева Е.И</w:t>
      </w:r>
      <w:r w:rsidRPr="00EE7AA3">
        <w:rPr>
          <w:color w:val="000000"/>
          <w:sz w:val="28"/>
          <w:szCs w:val="28"/>
        </w:rPr>
        <w:t>. Развитие речи детей. Пособие для воспитателей детских садов. Издание 4-е. -М.: Просвещение. 1981. -144 с.; Леушина А.М. Авторитет родителей в воспитании детей. Стенограмма публичной лекции. -Л., 1952.; Рассказывание детей как средство обучения связной речи // Известия акдемии педагогических наук РСФСР. Выпуск</w:t>
      </w:r>
      <w:r w:rsidRPr="00EE7AA3">
        <w:rPr>
          <w:color w:val="000000"/>
          <w:sz w:val="28"/>
          <w:szCs w:val="28"/>
          <w:lang w:val="en-US"/>
        </w:rPr>
        <w:t xml:space="preserve"> 16, 1948 </w:t>
      </w:r>
      <w:r w:rsidRPr="00EE7AA3">
        <w:rPr>
          <w:color w:val="000000"/>
          <w:sz w:val="28"/>
          <w:szCs w:val="28"/>
        </w:rPr>
        <w:t>г</w:t>
      </w:r>
      <w:r w:rsidRPr="00EE7AA3">
        <w:rPr>
          <w:color w:val="000000"/>
          <w:sz w:val="28"/>
          <w:szCs w:val="28"/>
          <w:lang w:val="en-US"/>
        </w:rPr>
        <w:t>. http://elib.gnpbu.ru/text/izvestiya-apn vyp16 1948/go,111;fs,1/</w:t>
      </w:r>
    </w:p>
    <w:p w:rsidR="00036526" w:rsidRPr="00EE7AA3" w:rsidRDefault="00036526" w:rsidP="00EE7AA3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sectPr w:rsidR="00036526" w:rsidRPr="00EE7AA3" w:rsidSect="00F53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7AA3"/>
    <w:rsid w:val="0002563B"/>
    <w:rsid w:val="00036526"/>
    <w:rsid w:val="0032603E"/>
    <w:rsid w:val="009D06C7"/>
    <w:rsid w:val="00AB1FF0"/>
    <w:rsid w:val="00AB3F77"/>
    <w:rsid w:val="00B548D1"/>
    <w:rsid w:val="00CA19F6"/>
    <w:rsid w:val="00E10D7F"/>
    <w:rsid w:val="00EE7AA3"/>
    <w:rsid w:val="00F53D56"/>
    <w:rsid w:val="00FB1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EE7AA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E7A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E7AA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E7AA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E7A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E7AA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E7AA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E7AA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EE7AA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EE7AA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E7AA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E7AA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E7AA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E7AA3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EE7AA3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EE7AA3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E7AA3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EE7AA3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EE7AA3"/>
    <w:rPr>
      <w:rFonts w:ascii="Cambria" w:hAnsi="Cambria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EE7AA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EE7AA3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E7AA3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E7AA3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EE7AA3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EE7AA3"/>
    <w:rPr>
      <w:rFonts w:ascii="Calibri" w:hAnsi="Calibri" w:cs="Times New Roman"/>
      <w:b/>
      <w:i/>
      <w:iCs/>
    </w:rPr>
  </w:style>
  <w:style w:type="paragraph" w:styleId="NoSpacing">
    <w:name w:val="No Spacing"/>
    <w:basedOn w:val="Normal"/>
    <w:uiPriority w:val="99"/>
    <w:qFormat/>
    <w:rsid w:val="00EE7AA3"/>
    <w:rPr>
      <w:szCs w:val="32"/>
    </w:rPr>
  </w:style>
  <w:style w:type="paragraph" w:styleId="ListParagraph">
    <w:name w:val="List Paragraph"/>
    <w:basedOn w:val="Normal"/>
    <w:uiPriority w:val="99"/>
    <w:qFormat/>
    <w:rsid w:val="00EE7AA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EE7AA3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EE7AA3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EE7AA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EE7AA3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EE7AA3"/>
    <w:rPr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EE7AA3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EE7AA3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EE7AA3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EE7AA3"/>
    <w:rPr>
      <w:rFonts w:ascii="Cambria" w:hAnsi="Cambria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EE7AA3"/>
    <w:pPr>
      <w:outlineLvl w:val="9"/>
    </w:pPr>
  </w:style>
  <w:style w:type="paragraph" w:styleId="NormalWeb">
    <w:name w:val="Normal (Web)"/>
    <w:basedOn w:val="Normal"/>
    <w:uiPriority w:val="99"/>
    <w:semiHidden/>
    <w:rsid w:val="00EE7AA3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11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6</Pages>
  <Words>8706</Words>
  <Characters>4963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Sherzod</dc:creator>
  <cp:keywords/>
  <dc:description/>
  <cp:lastModifiedBy>Admin</cp:lastModifiedBy>
  <cp:revision>7</cp:revision>
  <dcterms:created xsi:type="dcterms:W3CDTF">2023-10-13T17:07:00Z</dcterms:created>
  <dcterms:modified xsi:type="dcterms:W3CDTF">2023-10-30T17:50:00Z</dcterms:modified>
</cp:coreProperties>
</file>