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BF" w:rsidRPr="00D13D19" w:rsidRDefault="00714DBF" w:rsidP="005B30D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13D19">
        <w:rPr>
          <w:rFonts w:ascii="Times New Roman" w:hAnsi="Times New Roman"/>
          <w:b/>
          <w:sz w:val="28"/>
          <w:szCs w:val="28"/>
        </w:rPr>
        <w:t>Соломія Ілляш, Іванна Кінаш</w:t>
      </w:r>
    </w:p>
    <w:p w:rsidR="00714DBF" w:rsidRDefault="00714DBF" w:rsidP="005B30D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13D19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714DBF" w:rsidRPr="00D13D19" w:rsidRDefault="00714DBF" w:rsidP="005B30D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14DBF" w:rsidRDefault="00714DBF" w:rsidP="004839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ТРИВОЖНІСТЬ ЯК ПРОЯВ ЕМОЦІЙНОЇ СФЕРИ УЧНЯ МОЛОДШОГО ШКІЛЬНОГО ВІКУ</w:t>
      </w:r>
    </w:p>
    <w:p w:rsidR="00714DBF" w:rsidRPr="00D40C6F" w:rsidRDefault="00714DBF" w:rsidP="008A4F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свідчить шкільна практика, кількість</w:t>
      </w:r>
      <w:r w:rsidRPr="00D40C6F">
        <w:rPr>
          <w:rFonts w:ascii="Times New Roman" w:hAnsi="Times New Roman"/>
          <w:sz w:val="28"/>
          <w:szCs w:val="28"/>
        </w:rPr>
        <w:t xml:space="preserve"> тривожних дітей з кожни</w:t>
      </w:r>
      <w:r>
        <w:rPr>
          <w:rFonts w:ascii="Times New Roman" w:hAnsi="Times New Roman"/>
          <w:sz w:val="28"/>
          <w:szCs w:val="28"/>
        </w:rPr>
        <w:t>м роком зростає</w:t>
      </w:r>
      <w:r w:rsidRPr="00D40C6F">
        <w:rPr>
          <w:rFonts w:ascii="Times New Roman" w:hAnsi="Times New Roman"/>
          <w:sz w:val="28"/>
          <w:szCs w:val="28"/>
        </w:rPr>
        <w:t xml:space="preserve">. Такі діти </w:t>
      </w:r>
      <w:r>
        <w:rPr>
          <w:rFonts w:ascii="Times New Roman" w:hAnsi="Times New Roman"/>
          <w:sz w:val="28"/>
          <w:szCs w:val="28"/>
        </w:rPr>
        <w:t>відрізняються</w:t>
      </w:r>
      <w:r w:rsidRPr="00D40C6F">
        <w:rPr>
          <w:rFonts w:ascii="Times New Roman" w:hAnsi="Times New Roman"/>
          <w:sz w:val="28"/>
          <w:szCs w:val="28"/>
        </w:rPr>
        <w:t xml:space="preserve"> підвищеним занеп</w:t>
      </w:r>
      <w:r>
        <w:rPr>
          <w:rFonts w:ascii="Times New Roman" w:hAnsi="Times New Roman"/>
          <w:sz w:val="28"/>
          <w:szCs w:val="28"/>
        </w:rPr>
        <w:t>окоєнням, емоційною нестійкістю та</w:t>
      </w:r>
      <w:r w:rsidRPr="00D40C6F">
        <w:rPr>
          <w:rFonts w:ascii="Times New Roman" w:hAnsi="Times New Roman"/>
          <w:sz w:val="28"/>
          <w:szCs w:val="28"/>
        </w:rPr>
        <w:t xml:space="preserve"> невпевненістю у собі</w:t>
      </w:r>
      <w:r>
        <w:rPr>
          <w:rFonts w:ascii="Times New Roman" w:hAnsi="Times New Roman"/>
          <w:sz w:val="28"/>
          <w:szCs w:val="28"/>
        </w:rPr>
        <w:t>. У реаліях сучасного життя дитині молодшого шкільного віку</w:t>
      </w:r>
      <w:r w:rsidRPr="00D40C6F">
        <w:rPr>
          <w:rFonts w:ascii="Times New Roman" w:hAnsi="Times New Roman"/>
          <w:sz w:val="28"/>
          <w:szCs w:val="28"/>
        </w:rPr>
        <w:t xml:space="preserve"> доводиться стикатися з різними проблемами: активний ритм життя, нові шкільні програми, зайн</w:t>
      </w:r>
      <w:r>
        <w:rPr>
          <w:rFonts w:ascii="Times New Roman" w:hAnsi="Times New Roman"/>
          <w:sz w:val="28"/>
          <w:szCs w:val="28"/>
        </w:rPr>
        <w:t>ятість батьків, високі вимоги, зміна соціального статусу та соціального оточення</w:t>
      </w:r>
      <w:r w:rsidRPr="00D40C6F">
        <w:rPr>
          <w:rFonts w:ascii="Times New Roman" w:hAnsi="Times New Roman"/>
          <w:sz w:val="28"/>
          <w:szCs w:val="28"/>
        </w:rPr>
        <w:t xml:space="preserve">. З початком </w:t>
      </w:r>
      <w:r>
        <w:rPr>
          <w:rFonts w:ascii="Times New Roman" w:hAnsi="Times New Roman"/>
          <w:sz w:val="28"/>
          <w:szCs w:val="28"/>
        </w:rPr>
        <w:t xml:space="preserve">шкільного життя </w:t>
      </w:r>
      <w:r w:rsidRPr="00D40C6F">
        <w:rPr>
          <w:rFonts w:ascii="Times New Roman" w:hAnsi="Times New Roman"/>
          <w:sz w:val="28"/>
          <w:szCs w:val="28"/>
        </w:rPr>
        <w:t xml:space="preserve">у дітей з'являються </w:t>
      </w:r>
      <w:r>
        <w:rPr>
          <w:rFonts w:ascii="Times New Roman" w:hAnsi="Times New Roman"/>
          <w:sz w:val="28"/>
          <w:szCs w:val="28"/>
        </w:rPr>
        <w:t xml:space="preserve">нові </w:t>
      </w:r>
      <w:r w:rsidRPr="00D40C6F">
        <w:rPr>
          <w:rFonts w:ascii="Times New Roman" w:hAnsi="Times New Roman"/>
          <w:sz w:val="28"/>
          <w:szCs w:val="28"/>
        </w:rPr>
        <w:t>обо</w:t>
      </w:r>
      <w:r>
        <w:rPr>
          <w:rFonts w:ascii="Times New Roman" w:hAnsi="Times New Roman"/>
          <w:sz w:val="28"/>
          <w:szCs w:val="28"/>
        </w:rPr>
        <w:t>в'язки, на них покладаються великі надії</w:t>
      </w:r>
      <w:r w:rsidRPr="00D40C6F">
        <w:rPr>
          <w:rFonts w:ascii="Times New Roman" w:hAnsi="Times New Roman"/>
          <w:sz w:val="28"/>
          <w:szCs w:val="28"/>
        </w:rPr>
        <w:t xml:space="preserve">. У результаті </w:t>
      </w:r>
      <w:r>
        <w:rPr>
          <w:rFonts w:ascii="Times New Roman" w:hAnsi="Times New Roman"/>
          <w:sz w:val="28"/>
          <w:szCs w:val="28"/>
        </w:rPr>
        <w:t xml:space="preserve">у них </w:t>
      </w:r>
      <w:r w:rsidRPr="00D40C6F">
        <w:rPr>
          <w:rFonts w:ascii="Times New Roman" w:hAnsi="Times New Roman"/>
          <w:sz w:val="28"/>
          <w:szCs w:val="28"/>
        </w:rPr>
        <w:t>посилюється почуття тривожності, невідповідності очікуванням оточуючих.</w:t>
      </w:r>
    </w:p>
    <w:p w:rsidR="00714DBF" w:rsidRPr="008A4FD3" w:rsidRDefault="00714DBF" w:rsidP="008A4F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сучасній психолого-педагогічній</w:t>
      </w:r>
      <w:r w:rsidRPr="008A4FD3">
        <w:rPr>
          <w:rFonts w:ascii="Times New Roman" w:hAnsi="Times New Roman"/>
          <w:sz w:val="28"/>
          <w:szCs w:val="28"/>
        </w:rPr>
        <w:t xml:space="preserve"> літературі </w:t>
      </w:r>
      <w:r>
        <w:rPr>
          <w:rFonts w:ascii="Times New Roman" w:hAnsi="Times New Roman"/>
          <w:sz w:val="28"/>
          <w:szCs w:val="28"/>
        </w:rPr>
        <w:t>проблема тривожності розглядає</w:t>
      </w:r>
      <w:r w:rsidRPr="008A4FD3">
        <w:rPr>
          <w:rFonts w:ascii="Times New Roman" w:hAnsi="Times New Roman"/>
          <w:sz w:val="28"/>
          <w:szCs w:val="28"/>
        </w:rPr>
        <w:t>ться</w:t>
      </w:r>
      <w:r>
        <w:rPr>
          <w:rFonts w:ascii="Times New Roman" w:hAnsi="Times New Roman"/>
          <w:sz w:val="28"/>
          <w:szCs w:val="28"/>
        </w:rPr>
        <w:t xml:space="preserve"> в контексті </w:t>
      </w:r>
      <w:r w:rsidRPr="008A4FD3">
        <w:rPr>
          <w:rFonts w:ascii="Times New Roman" w:hAnsi="Times New Roman"/>
          <w:sz w:val="28"/>
          <w:szCs w:val="28"/>
        </w:rPr>
        <w:t>переживання певної ем</w:t>
      </w:r>
      <w:r>
        <w:rPr>
          <w:rFonts w:ascii="Times New Roman" w:hAnsi="Times New Roman"/>
          <w:sz w:val="28"/>
          <w:szCs w:val="28"/>
        </w:rPr>
        <w:t>оційної модальності, пов'язаної</w:t>
      </w:r>
      <w:r w:rsidRPr="008A4FD3">
        <w:rPr>
          <w:rFonts w:ascii="Times New Roman" w:hAnsi="Times New Roman"/>
          <w:sz w:val="28"/>
          <w:szCs w:val="28"/>
        </w:rPr>
        <w:t xml:space="preserve"> з мотивами поведінки та діяльності</w:t>
      </w:r>
      <w:r>
        <w:rPr>
          <w:rFonts w:ascii="Times New Roman" w:hAnsi="Times New Roman"/>
          <w:sz w:val="28"/>
          <w:szCs w:val="28"/>
        </w:rPr>
        <w:t xml:space="preserve"> особистості</w:t>
      </w:r>
      <w:r w:rsidRPr="008A4F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Вивчати дане явище розпочали такі зарубіжні дослідники, як Дж. Браун, А. Валлон, П. Жане, У. Кеннон, Х. Ліделла, Г. Сельє, Д. Хебб, П. </w:t>
      </w:r>
      <w:r w:rsidRPr="008A4FD3">
        <w:rPr>
          <w:rFonts w:ascii="Times New Roman" w:hAnsi="Times New Roman"/>
          <w:sz w:val="28"/>
          <w:szCs w:val="28"/>
        </w:rPr>
        <w:t>Фрес.</w:t>
      </w:r>
    </w:p>
    <w:p w:rsidR="00714DBF" w:rsidRPr="008A4FD3" w:rsidRDefault="00714DBF" w:rsidP="008A4F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думку вітчизняних науковців Ю. Приходько та В. </w:t>
      </w:r>
      <w:r w:rsidRPr="008A4FD3">
        <w:rPr>
          <w:rFonts w:ascii="Times New Roman" w:hAnsi="Times New Roman"/>
          <w:sz w:val="28"/>
          <w:szCs w:val="28"/>
        </w:rPr>
        <w:t>Юр</w:t>
      </w:r>
      <w:r>
        <w:rPr>
          <w:rFonts w:ascii="Times New Roman" w:hAnsi="Times New Roman"/>
          <w:sz w:val="28"/>
          <w:szCs w:val="28"/>
        </w:rPr>
        <w:t>ченко «…Тривожність –</w:t>
      </w:r>
      <w:r w:rsidRPr="008A4FD3">
        <w:rPr>
          <w:rFonts w:ascii="Times New Roman" w:hAnsi="Times New Roman"/>
          <w:sz w:val="28"/>
          <w:szCs w:val="28"/>
        </w:rPr>
        <w:t xml:space="preserve"> це схильність людини до частих та інтенсивних переживань стану </w:t>
      </w:r>
      <w:r>
        <w:rPr>
          <w:rFonts w:ascii="Times New Roman" w:hAnsi="Times New Roman"/>
          <w:sz w:val="28"/>
          <w:szCs w:val="28"/>
        </w:rPr>
        <w:t>тривоги, а також низького порогу</w:t>
      </w:r>
      <w:r w:rsidRPr="008A4FD3">
        <w:rPr>
          <w:rFonts w:ascii="Times New Roman" w:hAnsi="Times New Roman"/>
          <w:sz w:val="28"/>
          <w:szCs w:val="28"/>
        </w:rPr>
        <w:t xml:space="preserve"> її виникнення. При цьому тривожність може бути особистісною властивістю темпераменту (так звана особистісна тривожність), а може бути ситуативною, тобто пов'язаною із конкретними обставинами [</w:t>
      </w:r>
      <w:r>
        <w:rPr>
          <w:rFonts w:ascii="Times New Roman" w:hAnsi="Times New Roman"/>
          <w:sz w:val="28"/>
          <w:szCs w:val="28"/>
        </w:rPr>
        <w:t>1</w:t>
      </w:r>
      <w:r w:rsidRPr="008A4FD3">
        <w:rPr>
          <w:rFonts w:ascii="Times New Roman" w:hAnsi="Times New Roman"/>
          <w:sz w:val="28"/>
          <w:szCs w:val="28"/>
        </w:rPr>
        <w:t>, с. 190].</w:t>
      </w:r>
    </w:p>
    <w:p w:rsidR="00714DBF" w:rsidRDefault="00714DBF" w:rsidP="003C1A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Дослідниця С. Ставицька наголошує, що «…Тривожність –</w:t>
      </w:r>
      <w:r w:rsidRPr="008A4F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 емоційний стан, який</w:t>
      </w:r>
      <w:r w:rsidRPr="008A4FD3">
        <w:rPr>
          <w:rFonts w:ascii="Times New Roman" w:hAnsi="Times New Roman"/>
          <w:sz w:val="28"/>
          <w:szCs w:val="28"/>
        </w:rPr>
        <w:t xml:space="preserve"> виникає у ситуаціях невизначеної небезпеки, </w:t>
      </w:r>
      <w:r>
        <w:rPr>
          <w:rFonts w:ascii="Times New Roman" w:hAnsi="Times New Roman"/>
          <w:sz w:val="28"/>
          <w:szCs w:val="28"/>
        </w:rPr>
        <w:t>що пов'язана</w:t>
      </w:r>
      <w:r w:rsidRPr="008A4FD3">
        <w:rPr>
          <w:rFonts w:ascii="Times New Roman" w:hAnsi="Times New Roman"/>
          <w:sz w:val="28"/>
          <w:szCs w:val="28"/>
        </w:rPr>
        <w:t xml:space="preserve"> з очікуванням невдач саме у соціальній взаємодії та неспри</w:t>
      </w:r>
      <w:r>
        <w:rPr>
          <w:rFonts w:ascii="Times New Roman" w:hAnsi="Times New Roman"/>
          <w:sz w:val="28"/>
          <w:szCs w:val="28"/>
        </w:rPr>
        <w:t>ятливому розвитку подій. Тривожність</w:t>
      </w:r>
      <w:r w:rsidRPr="008A4FD3">
        <w:rPr>
          <w:rFonts w:ascii="Times New Roman" w:hAnsi="Times New Roman"/>
          <w:sz w:val="28"/>
          <w:szCs w:val="28"/>
        </w:rPr>
        <w:t xml:space="preserve"> може </w:t>
      </w:r>
      <w:r>
        <w:rPr>
          <w:rFonts w:ascii="Times New Roman" w:hAnsi="Times New Roman"/>
          <w:sz w:val="28"/>
          <w:szCs w:val="28"/>
        </w:rPr>
        <w:t>бути як конструктивною</w:t>
      </w:r>
      <w:r w:rsidRPr="008A4FD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та, що мобілізує ситуативну</w:t>
      </w:r>
      <w:r w:rsidRPr="008A4FD3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ривожність), так і деструктивною</w:t>
      </w:r>
      <w:r w:rsidRPr="008A4FD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та, що дезорганізує особистісну тривожність)</w:t>
      </w:r>
      <w:r w:rsidRPr="008A4FD3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3, с.138</w:t>
      </w:r>
      <w:r w:rsidRPr="008A4FD3">
        <w:rPr>
          <w:rFonts w:ascii="Times New Roman" w:hAnsi="Times New Roman"/>
          <w:sz w:val="28"/>
          <w:szCs w:val="28"/>
        </w:rPr>
        <w:t>].</w:t>
      </w:r>
    </w:p>
    <w:p w:rsidR="00714DBF" w:rsidRPr="003C1AF4" w:rsidRDefault="00714DBF" w:rsidP="003C1A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Аналіз</w:t>
      </w:r>
      <w:r w:rsidRPr="00382088">
        <w:rPr>
          <w:rFonts w:ascii="Times New Roman" w:hAnsi="Times New Roman"/>
          <w:sz w:val="28"/>
          <w:szCs w:val="28"/>
          <w:shd w:val="clear" w:color="auto" w:fill="FFFFFF"/>
        </w:rPr>
        <w:t xml:space="preserve"> нау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кових джерел у контексті досліджуваної проблеми </w:t>
      </w:r>
      <w:r>
        <w:rPr>
          <w:rFonts w:ascii="Times New Roman" w:hAnsi="Times New Roman"/>
          <w:sz w:val="28"/>
          <w:szCs w:val="28"/>
        </w:rPr>
        <w:t>засвідчив</w:t>
      </w:r>
      <w:r w:rsidRPr="003C1AF4">
        <w:rPr>
          <w:rFonts w:ascii="Times New Roman" w:hAnsi="Times New Roman"/>
          <w:sz w:val="28"/>
          <w:szCs w:val="28"/>
        </w:rPr>
        <w:t xml:space="preserve"> відсутність узагальнених досліджень сутнос</w:t>
      </w:r>
      <w:r>
        <w:rPr>
          <w:rFonts w:ascii="Times New Roman" w:hAnsi="Times New Roman"/>
          <w:sz w:val="28"/>
          <w:szCs w:val="28"/>
        </w:rPr>
        <w:t>ті, природи, причини та чинників</w:t>
      </w:r>
      <w:r w:rsidRPr="003C1AF4">
        <w:rPr>
          <w:rFonts w:ascii="Times New Roman" w:hAnsi="Times New Roman"/>
          <w:sz w:val="28"/>
          <w:szCs w:val="28"/>
        </w:rPr>
        <w:t xml:space="preserve"> виникнення особистісної тривожності у дітей молодшого шкільного віку.</w:t>
      </w:r>
    </w:p>
    <w:p w:rsidR="00714DBF" w:rsidRDefault="00714DBF" w:rsidP="003C1A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Початкова освіта –</w:t>
      </w:r>
      <w:r w:rsidRPr="003C1AF4">
        <w:rPr>
          <w:rFonts w:ascii="Times New Roman" w:hAnsi="Times New Roman"/>
          <w:sz w:val="28"/>
          <w:szCs w:val="28"/>
        </w:rPr>
        <w:t xml:space="preserve"> це фундамент </w:t>
      </w:r>
      <w:r>
        <w:rPr>
          <w:rFonts w:ascii="Times New Roman" w:hAnsi="Times New Roman"/>
          <w:sz w:val="28"/>
          <w:szCs w:val="28"/>
        </w:rPr>
        <w:t xml:space="preserve">всього </w:t>
      </w:r>
      <w:r w:rsidRPr="003C1AF4">
        <w:rPr>
          <w:rFonts w:ascii="Times New Roman" w:hAnsi="Times New Roman"/>
          <w:sz w:val="28"/>
          <w:szCs w:val="28"/>
        </w:rPr>
        <w:t>подальшого навчання та здобуття професі</w:t>
      </w:r>
      <w:r>
        <w:rPr>
          <w:rFonts w:ascii="Times New Roman" w:hAnsi="Times New Roman"/>
          <w:sz w:val="28"/>
          <w:szCs w:val="28"/>
        </w:rPr>
        <w:t>йної освіти. Навчальна успішність</w:t>
      </w:r>
      <w:r w:rsidRPr="003C1AF4">
        <w:rPr>
          <w:rFonts w:ascii="Times New Roman" w:hAnsi="Times New Roman"/>
          <w:sz w:val="28"/>
          <w:szCs w:val="28"/>
        </w:rPr>
        <w:t xml:space="preserve"> у початковій школі визначає </w:t>
      </w:r>
      <w:r>
        <w:rPr>
          <w:rFonts w:ascii="Times New Roman" w:hAnsi="Times New Roman"/>
          <w:sz w:val="28"/>
          <w:szCs w:val="28"/>
        </w:rPr>
        <w:t xml:space="preserve">майбутню </w:t>
      </w:r>
      <w:r w:rsidRPr="003C1AF4">
        <w:rPr>
          <w:rFonts w:ascii="Times New Roman" w:hAnsi="Times New Roman"/>
          <w:sz w:val="28"/>
          <w:szCs w:val="28"/>
        </w:rPr>
        <w:t>долю людини, оскільки у цьому віці формуються базові основи особистості</w:t>
      </w:r>
      <w:r>
        <w:rPr>
          <w:rFonts w:ascii="Times New Roman" w:hAnsi="Times New Roman"/>
          <w:sz w:val="28"/>
          <w:szCs w:val="28"/>
        </w:rPr>
        <w:t>. В</w:t>
      </w:r>
      <w:r w:rsidRPr="003C1AF4">
        <w:rPr>
          <w:rFonts w:ascii="Times New Roman" w:hAnsi="Times New Roman"/>
          <w:sz w:val="28"/>
          <w:szCs w:val="28"/>
        </w:rPr>
        <w:t xml:space="preserve"> цей </w:t>
      </w:r>
      <w:r>
        <w:rPr>
          <w:rFonts w:ascii="Times New Roman" w:hAnsi="Times New Roman"/>
          <w:sz w:val="28"/>
          <w:szCs w:val="28"/>
        </w:rPr>
        <w:t>період у дитини формується</w:t>
      </w:r>
      <w:r w:rsidRPr="003C1AF4">
        <w:rPr>
          <w:rFonts w:ascii="Times New Roman" w:hAnsi="Times New Roman"/>
          <w:sz w:val="28"/>
          <w:szCs w:val="28"/>
        </w:rPr>
        <w:t xml:space="preserve"> емоційне ставлення до </w:t>
      </w:r>
      <w:r>
        <w:rPr>
          <w:rFonts w:ascii="Times New Roman" w:hAnsi="Times New Roman"/>
          <w:sz w:val="28"/>
          <w:szCs w:val="28"/>
        </w:rPr>
        <w:t>власної діяльності, яке</w:t>
      </w:r>
      <w:r w:rsidRPr="003C1AF4">
        <w:rPr>
          <w:rFonts w:ascii="Times New Roman" w:hAnsi="Times New Roman"/>
          <w:sz w:val="28"/>
          <w:szCs w:val="28"/>
        </w:rPr>
        <w:t xml:space="preserve"> відображається в бажанні відповідати вимогам вчителя та б</w:t>
      </w:r>
      <w:r>
        <w:rPr>
          <w:rFonts w:ascii="Times New Roman" w:hAnsi="Times New Roman"/>
          <w:sz w:val="28"/>
          <w:szCs w:val="28"/>
        </w:rPr>
        <w:t>атьків</w:t>
      </w:r>
      <w:r w:rsidRPr="003C1A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3C1AF4">
        <w:rPr>
          <w:rFonts w:ascii="Times New Roman" w:hAnsi="Times New Roman"/>
          <w:sz w:val="28"/>
          <w:szCs w:val="28"/>
        </w:rPr>
        <w:t xml:space="preserve"> дитини молодшого шкільного віку </w:t>
      </w:r>
      <w:r>
        <w:rPr>
          <w:rFonts w:ascii="Times New Roman" w:hAnsi="Times New Roman"/>
          <w:sz w:val="28"/>
          <w:szCs w:val="28"/>
        </w:rPr>
        <w:t>в</w:t>
      </w:r>
      <w:r w:rsidRPr="003C1AF4">
        <w:rPr>
          <w:rFonts w:ascii="Times New Roman" w:hAnsi="Times New Roman"/>
          <w:sz w:val="28"/>
          <w:szCs w:val="28"/>
        </w:rPr>
        <w:t>се це викликає нові переживання, які, поєднуючи</w:t>
      </w:r>
      <w:r>
        <w:rPr>
          <w:rFonts w:ascii="Times New Roman" w:hAnsi="Times New Roman"/>
          <w:sz w:val="28"/>
          <w:szCs w:val="28"/>
        </w:rPr>
        <w:t>сь із невдачами, можуть мати негативне забарвлення і спричиняти тривожність</w:t>
      </w:r>
      <w:r w:rsidRPr="003C1AF4">
        <w:rPr>
          <w:rFonts w:ascii="Times New Roman" w:hAnsi="Times New Roman"/>
          <w:sz w:val="28"/>
          <w:szCs w:val="28"/>
        </w:rPr>
        <w:t>.</w:t>
      </w:r>
    </w:p>
    <w:p w:rsidR="00714DBF" w:rsidRPr="003F22BE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Сьогодні вивчення тривожності учня молодшого шкільного віку в контексті</w:t>
      </w:r>
      <w:r w:rsidRPr="003F22BE">
        <w:rPr>
          <w:rFonts w:ascii="Times New Roman" w:hAnsi="Times New Roman"/>
          <w:sz w:val="28"/>
          <w:szCs w:val="28"/>
        </w:rPr>
        <w:t xml:space="preserve"> навчальної діяльності є досить актуальним питанням. Це зумовлено як теоретичними, і практичними запитами. Також а</w:t>
      </w:r>
      <w:r>
        <w:rPr>
          <w:rFonts w:ascii="Times New Roman" w:hAnsi="Times New Roman"/>
          <w:sz w:val="28"/>
          <w:szCs w:val="28"/>
        </w:rPr>
        <w:t>наліз літературних джерел вказує на необхідність виокремлення тривожності як стану і</w:t>
      </w:r>
      <w:r w:rsidRPr="003F22BE">
        <w:rPr>
          <w:rFonts w:ascii="Times New Roman" w:hAnsi="Times New Roman"/>
          <w:sz w:val="28"/>
          <w:szCs w:val="28"/>
        </w:rPr>
        <w:t xml:space="preserve"> як стійкої риси характ</w:t>
      </w:r>
      <w:r>
        <w:rPr>
          <w:rFonts w:ascii="Times New Roman" w:hAnsi="Times New Roman"/>
          <w:sz w:val="28"/>
          <w:szCs w:val="28"/>
        </w:rPr>
        <w:t>еру особистості</w:t>
      </w:r>
      <w:r w:rsidRPr="003F22BE">
        <w:rPr>
          <w:rFonts w:ascii="Times New Roman" w:hAnsi="Times New Roman"/>
          <w:sz w:val="28"/>
          <w:szCs w:val="28"/>
        </w:rPr>
        <w:t>.</w:t>
      </w:r>
    </w:p>
    <w:p w:rsidR="00714DBF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Змістовна</w:t>
      </w:r>
      <w:r w:rsidRPr="003F22BE">
        <w:rPr>
          <w:rFonts w:ascii="Times New Roman" w:hAnsi="Times New Roman"/>
          <w:sz w:val="28"/>
          <w:szCs w:val="28"/>
        </w:rPr>
        <w:t xml:space="preserve"> сторона особистісної тривожності є рисою е</w:t>
      </w:r>
      <w:r>
        <w:rPr>
          <w:rFonts w:ascii="Times New Roman" w:hAnsi="Times New Roman"/>
          <w:sz w:val="28"/>
          <w:szCs w:val="28"/>
        </w:rPr>
        <w:t>моційного складу особистості, яка</w:t>
      </w:r>
      <w:r w:rsidRPr="003F22BE">
        <w:rPr>
          <w:rFonts w:ascii="Times New Roman" w:hAnsi="Times New Roman"/>
          <w:sz w:val="28"/>
          <w:szCs w:val="28"/>
        </w:rPr>
        <w:t xml:space="preserve"> має умовно-рефлекторну природу. Швидкість її виникнення</w:t>
      </w:r>
      <w:r>
        <w:rPr>
          <w:rFonts w:ascii="Times New Roman" w:hAnsi="Times New Roman"/>
          <w:sz w:val="28"/>
          <w:szCs w:val="28"/>
        </w:rPr>
        <w:t xml:space="preserve"> та розвиток</w:t>
      </w:r>
      <w:r w:rsidRPr="003F22BE">
        <w:rPr>
          <w:rFonts w:ascii="Times New Roman" w:hAnsi="Times New Roman"/>
          <w:sz w:val="28"/>
          <w:szCs w:val="28"/>
        </w:rPr>
        <w:t xml:space="preserve"> частково визначається індивідуальними та віковими </w:t>
      </w:r>
      <w:r>
        <w:rPr>
          <w:rFonts w:ascii="Times New Roman" w:hAnsi="Times New Roman"/>
          <w:sz w:val="28"/>
          <w:szCs w:val="28"/>
        </w:rPr>
        <w:t>особливостями учня і</w:t>
      </w:r>
      <w:r w:rsidRPr="003F22BE">
        <w:rPr>
          <w:rFonts w:ascii="Times New Roman" w:hAnsi="Times New Roman"/>
          <w:sz w:val="28"/>
          <w:szCs w:val="28"/>
        </w:rPr>
        <w:t xml:space="preserve"> залежить від соціальних умов, у яких живе дитина, 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F22BE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кож</w:t>
      </w:r>
      <w:r w:rsidRPr="003F2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Pr="003F22BE">
        <w:rPr>
          <w:rFonts w:ascii="Times New Roman" w:hAnsi="Times New Roman"/>
          <w:sz w:val="28"/>
          <w:szCs w:val="28"/>
        </w:rPr>
        <w:t>спрямованих на неї спеціально о</w:t>
      </w:r>
      <w:r>
        <w:rPr>
          <w:rFonts w:ascii="Times New Roman" w:hAnsi="Times New Roman"/>
          <w:sz w:val="28"/>
          <w:szCs w:val="28"/>
        </w:rPr>
        <w:t>рганізованих (освітніх</w:t>
      </w:r>
      <w:r w:rsidRPr="003F22B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3F22BE">
        <w:rPr>
          <w:rFonts w:ascii="Times New Roman" w:hAnsi="Times New Roman"/>
          <w:sz w:val="28"/>
          <w:szCs w:val="28"/>
        </w:rPr>
        <w:t>стихійних впливів.</w:t>
      </w:r>
    </w:p>
    <w:p w:rsidR="00714DBF" w:rsidRPr="003F22BE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Особистісна тривожність – це інтегративна властивість, яка</w:t>
      </w:r>
      <w:r w:rsidRPr="003F22BE">
        <w:rPr>
          <w:rFonts w:ascii="Times New Roman" w:hAnsi="Times New Roman"/>
          <w:sz w:val="28"/>
          <w:szCs w:val="28"/>
        </w:rPr>
        <w:t xml:space="preserve"> визначає схильність індивіда до суб'єктивного переживання таких емоційних стані</w:t>
      </w:r>
      <w:r>
        <w:rPr>
          <w:rFonts w:ascii="Times New Roman" w:hAnsi="Times New Roman"/>
          <w:sz w:val="28"/>
          <w:szCs w:val="28"/>
        </w:rPr>
        <w:t>в, як хвилювання, страх, напруження. Вона проявляється</w:t>
      </w:r>
      <w:r w:rsidRPr="003F22BE">
        <w:rPr>
          <w:rFonts w:ascii="Times New Roman" w:hAnsi="Times New Roman"/>
          <w:sz w:val="28"/>
          <w:szCs w:val="28"/>
        </w:rPr>
        <w:t xml:space="preserve"> у почутті невпевненості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F22BE">
        <w:rPr>
          <w:rFonts w:ascii="Times New Roman" w:hAnsi="Times New Roman"/>
          <w:sz w:val="28"/>
          <w:szCs w:val="28"/>
        </w:rPr>
        <w:t xml:space="preserve">собі, </w:t>
      </w:r>
      <w:r>
        <w:rPr>
          <w:rFonts w:ascii="Times New Roman" w:hAnsi="Times New Roman"/>
          <w:sz w:val="28"/>
          <w:szCs w:val="28"/>
        </w:rPr>
        <w:t>безпорадності та безсиллі</w:t>
      </w:r>
      <w:r w:rsidRPr="003F22BE">
        <w:rPr>
          <w:rFonts w:ascii="Times New Roman" w:hAnsi="Times New Roman"/>
          <w:sz w:val="28"/>
          <w:szCs w:val="28"/>
        </w:rPr>
        <w:t xml:space="preserve"> перед реальними об'єктивними чи </w:t>
      </w:r>
      <w:r>
        <w:rPr>
          <w:rFonts w:ascii="Times New Roman" w:hAnsi="Times New Roman"/>
          <w:sz w:val="28"/>
          <w:szCs w:val="28"/>
        </w:rPr>
        <w:t>суб'єктивними</w:t>
      </w:r>
      <w:r w:rsidRPr="003F22BE">
        <w:rPr>
          <w:rFonts w:ascii="Times New Roman" w:hAnsi="Times New Roman"/>
          <w:sz w:val="28"/>
          <w:szCs w:val="28"/>
        </w:rPr>
        <w:t xml:space="preserve"> чинниками, </w:t>
      </w:r>
      <w:r>
        <w:rPr>
          <w:rFonts w:ascii="Times New Roman" w:hAnsi="Times New Roman"/>
          <w:sz w:val="28"/>
          <w:szCs w:val="28"/>
        </w:rPr>
        <w:t xml:space="preserve">що </w:t>
      </w:r>
      <w:r w:rsidRPr="003F22BE">
        <w:rPr>
          <w:rFonts w:ascii="Times New Roman" w:hAnsi="Times New Roman"/>
          <w:sz w:val="28"/>
          <w:szCs w:val="28"/>
        </w:rPr>
        <w:t xml:space="preserve">містять небезпеку і загрозу </w:t>
      </w:r>
      <w:r>
        <w:rPr>
          <w:rFonts w:ascii="Times New Roman" w:hAnsi="Times New Roman"/>
          <w:sz w:val="28"/>
          <w:szCs w:val="28"/>
        </w:rPr>
        <w:t>для самооцінки та</w:t>
      </w:r>
      <w:r w:rsidRPr="003F2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забезпечення </w:t>
      </w:r>
      <w:r w:rsidRPr="003F22BE">
        <w:rPr>
          <w:rFonts w:ascii="Times New Roman" w:hAnsi="Times New Roman"/>
          <w:sz w:val="28"/>
          <w:szCs w:val="28"/>
        </w:rPr>
        <w:t>основних потреб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4FD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с. 835</w:t>
      </w:r>
      <w:r w:rsidRPr="008A4FD3">
        <w:rPr>
          <w:rFonts w:ascii="Times New Roman" w:hAnsi="Times New Roman"/>
          <w:sz w:val="28"/>
          <w:szCs w:val="28"/>
        </w:rPr>
        <w:t>]</w:t>
      </w:r>
      <w:r w:rsidRPr="003F22BE">
        <w:rPr>
          <w:rFonts w:ascii="Times New Roman" w:hAnsi="Times New Roman"/>
          <w:sz w:val="28"/>
          <w:szCs w:val="28"/>
        </w:rPr>
        <w:t>.</w:t>
      </w:r>
    </w:p>
    <w:p w:rsidR="00714DBF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2BE">
        <w:rPr>
          <w:rFonts w:ascii="Times New Roman" w:hAnsi="Times New Roman"/>
          <w:sz w:val="28"/>
          <w:szCs w:val="28"/>
        </w:rPr>
        <w:t>Тривожність пов'язана з очікуванням</w:t>
      </w:r>
      <w:r>
        <w:rPr>
          <w:rFonts w:ascii="Times New Roman" w:hAnsi="Times New Roman"/>
          <w:sz w:val="28"/>
          <w:szCs w:val="28"/>
        </w:rPr>
        <w:t>и</w:t>
      </w:r>
      <w:r w:rsidRPr="003F22BE">
        <w:rPr>
          <w:rFonts w:ascii="Times New Roman" w:hAnsi="Times New Roman"/>
          <w:sz w:val="28"/>
          <w:szCs w:val="28"/>
        </w:rPr>
        <w:t xml:space="preserve"> соціальних та</w:t>
      </w:r>
      <w:r>
        <w:rPr>
          <w:rFonts w:ascii="Times New Roman" w:hAnsi="Times New Roman"/>
          <w:sz w:val="28"/>
          <w:szCs w:val="28"/>
        </w:rPr>
        <w:t xml:space="preserve"> індивідуальних наслідків успіхів чи невдач</w:t>
      </w:r>
      <w:r w:rsidRPr="003F22BE">
        <w:rPr>
          <w:rFonts w:ascii="Times New Roman" w:hAnsi="Times New Roman"/>
          <w:sz w:val="28"/>
          <w:szCs w:val="28"/>
        </w:rPr>
        <w:t xml:space="preserve">. Для </w:t>
      </w:r>
      <w:r>
        <w:rPr>
          <w:rFonts w:ascii="Times New Roman" w:hAnsi="Times New Roman"/>
          <w:sz w:val="28"/>
          <w:szCs w:val="28"/>
        </w:rPr>
        <w:t xml:space="preserve">учнів молодшого шкільного віку – </w:t>
      </w:r>
      <w:r w:rsidRPr="003F22BE">
        <w:rPr>
          <w:rFonts w:ascii="Times New Roman" w:hAnsi="Times New Roman"/>
          <w:sz w:val="28"/>
          <w:szCs w:val="28"/>
        </w:rPr>
        <w:t>це, перш за все, успіхи та невдач</w:t>
      </w:r>
      <w:r>
        <w:rPr>
          <w:rFonts w:ascii="Times New Roman" w:hAnsi="Times New Roman"/>
          <w:sz w:val="28"/>
          <w:szCs w:val="28"/>
        </w:rPr>
        <w:t>і в їхній провідній діяльності – навчанні, які</w:t>
      </w:r>
      <w:r w:rsidRPr="003F2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передбачають міжособистісні взаємини</w:t>
      </w:r>
      <w:r w:rsidRPr="003F22BE">
        <w:rPr>
          <w:rFonts w:ascii="Times New Roman" w:hAnsi="Times New Roman"/>
          <w:sz w:val="28"/>
          <w:szCs w:val="28"/>
        </w:rPr>
        <w:t xml:space="preserve"> з учителем, однокласниками, батьками, а також їхні власні переживання щодо рівня домагань, самооцінки</w:t>
      </w:r>
      <w:r>
        <w:rPr>
          <w:rFonts w:ascii="Times New Roman" w:hAnsi="Times New Roman"/>
          <w:sz w:val="28"/>
          <w:szCs w:val="28"/>
        </w:rPr>
        <w:t xml:space="preserve"> та задоволеності основних потреб</w:t>
      </w:r>
      <w:r w:rsidRPr="003F22BE">
        <w:rPr>
          <w:rFonts w:ascii="Times New Roman" w:hAnsi="Times New Roman"/>
          <w:sz w:val="28"/>
          <w:szCs w:val="28"/>
        </w:rPr>
        <w:t>.</w:t>
      </w:r>
    </w:p>
    <w:p w:rsidR="00714DBF" w:rsidRPr="003F22BE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2BE">
        <w:rPr>
          <w:rFonts w:ascii="Times New Roman" w:hAnsi="Times New Roman"/>
          <w:sz w:val="28"/>
          <w:szCs w:val="28"/>
        </w:rPr>
        <w:t>У деяких</w:t>
      </w:r>
      <w:r>
        <w:rPr>
          <w:rFonts w:ascii="Times New Roman" w:hAnsi="Times New Roman"/>
          <w:sz w:val="28"/>
          <w:szCs w:val="28"/>
        </w:rPr>
        <w:t xml:space="preserve"> сім'ях протягом усього року, який</w:t>
      </w:r>
      <w:r w:rsidRPr="003F22BE">
        <w:rPr>
          <w:rFonts w:ascii="Times New Roman" w:hAnsi="Times New Roman"/>
          <w:sz w:val="28"/>
          <w:szCs w:val="28"/>
        </w:rPr>
        <w:t xml:space="preserve"> передує вступу до школи, у присутності дитини </w:t>
      </w:r>
      <w:r>
        <w:rPr>
          <w:rFonts w:ascii="Times New Roman" w:hAnsi="Times New Roman"/>
          <w:sz w:val="28"/>
          <w:szCs w:val="28"/>
        </w:rPr>
        <w:t xml:space="preserve">ведуться </w:t>
      </w:r>
      <w:r w:rsidRPr="003F22BE">
        <w:rPr>
          <w:rFonts w:ascii="Times New Roman" w:hAnsi="Times New Roman"/>
          <w:sz w:val="28"/>
          <w:szCs w:val="28"/>
        </w:rPr>
        <w:t xml:space="preserve">розмови про вибір «якісної» школи, «перспективного» вчителя. Така емоційна збудливість батьків обов'язково передається </w:t>
      </w:r>
      <w:r>
        <w:rPr>
          <w:rFonts w:ascii="Times New Roman" w:hAnsi="Times New Roman"/>
          <w:sz w:val="28"/>
          <w:szCs w:val="28"/>
        </w:rPr>
        <w:t>й дітям. А поява тривожності</w:t>
      </w:r>
      <w:r w:rsidRPr="003F2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дитини </w:t>
      </w:r>
      <w:r w:rsidRPr="003F22BE">
        <w:rPr>
          <w:rFonts w:ascii="Times New Roman" w:hAnsi="Times New Roman"/>
          <w:sz w:val="28"/>
          <w:szCs w:val="28"/>
        </w:rPr>
        <w:t>на початковому етапі навчання може бути формою їхньої відповідальності перед батьками за виявлену турботу. Підвищена тривожність</w:t>
      </w:r>
      <w:r>
        <w:rPr>
          <w:rFonts w:ascii="Times New Roman" w:hAnsi="Times New Roman"/>
          <w:sz w:val="28"/>
          <w:szCs w:val="28"/>
        </w:rPr>
        <w:t>, як правило,</w:t>
      </w:r>
      <w:r w:rsidRPr="003F22BE">
        <w:rPr>
          <w:rFonts w:ascii="Times New Roman" w:hAnsi="Times New Roman"/>
          <w:sz w:val="28"/>
          <w:szCs w:val="28"/>
        </w:rPr>
        <w:t xml:space="preserve"> впливає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F22BE">
        <w:rPr>
          <w:rFonts w:ascii="Times New Roman" w:hAnsi="Times New Roman"/>
          <w:sz w:val="28"/>
          <w:szCs w:val="28"/>
        </w:rPr>
        <w:t>всі сфери психіки дитини: емоційну, комунікативну,</w:t>
      </w:r>
      <w:r>
        <w:rPr>
          <w:rFonts w:ascii="Times New Roman" w:hAnsi="Times New Roman"/>
          <w:sz w:val="28"/>
          <w:szCs w:val="28"/>
        </w:rPr>
        <w:t xml:space="preserve"> моральну, вольову, когнітивну [4, с. 60</w:t>
      </w:r>
      <w:r w:rsidRPr="003F22BE">
        <w:rPr>
          <w:rFonts w:ascii="Times New Roman" w:hAnsi="Times New Roman"/>
          <w:sz w:val="28"/>
          <w:szCs w:val="28"/>
        </w:rPr>
        <w:t>].</w:t>
      </w:r>
    </w:p>
    <w:p w:rsidR="00714DBF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Дуже часто причиною</w:t>
      </w:r>
      <w:r w:rsidRPr="003F22BE">
        <w:rPr>
          <w:rFonts w:ascii="Times New Roman" w:hAnsi="Times New Roman"/>
          <w:sz w:val="28"/>
          <w:szCs w:val="28"/>
        </w:rPr>
        <w:t xml:space="preserve"> підвищеної тривожності </w:t>
      </w:r>
      <w:r>
        <w:rPr>
          <w:rFonts w:ascii="Times New Roman" w:hAnsi="Times New Roman"/>
          <w:sz w:val="28"/>
          <w:szCs w:val="28"/>
        </w:rPr>
        <w:t xml:space="preserve">учнів початкових класів </w:t>
      </w:r>
      <w:r w:rsidRPr="003F22BE">
        <w:rPr>
          <w:rFonts w:ascii="Times New Roman" w:hAnsi="Times New Roman"/>
          <w:sz w:val="28"/>
          <w:szCs w:val="28"/>
        </w:rPr>
        <w:t xml:space="preserve">виявляються завищені очікування батьків. </w:t>
      </w:r>
      <w:r>
        <w:rPr>
          <w:rFonts w:ascii="Times New Roman" w:hAnsi="Times New Roman"/>
          <w:sz w:val="28"/>
          <w:szCs w:val="28"/>
        </w:rPr>
        <w:t>Звичайні навчальні</w:t>
      </w:r>
      <w:r w:rsidRPr="003F22BE">
        <w:rPr>
          <w:rFonts w:ascii="Times New Roman" w:hAnsi="Times New Roman"/>
          <w:sz w:val="28"/>
          <w:szCs w:val="28"/>
        </w:rPr>
        <w:t xml:space="preserve"> успіхи дитини, яку вважали «вундеркіндом», </w:t>
      </w:r>
      <w:r>
        <w:rPr>
          <w:rFonts w:ascii="Times New Roman" w:hAnsi="Times New Roman"/>
          <w:sz w:val="28"/>
          <w:szCs w:val="28"/>
        </w:rPr>
        <w:t>сприймаються батьками як невдача</w:t>
      </w:r>
      <w:r w:rsidRPr="003F22BE">
        <w:rPr>
          <w:rFonts w:ascii="Times New Roman" w:hAnsi="Times New Roman"/>
          <w:sz w:val="28"/>
          <w:szCs w:val="28"/>
        </w:rPr>
        <w:t>. Реальні досягнення не помічають</w:t>
      </w:r>
      <w:r>
        <w:rPr>
          <w:rFonts w:ascii="Times New Roman" w:hAnsi="Times New Roman"/>
          <w:sz w:val="28"/>
          <w:szCs w:val="28"/>
        </w:rPr>
        <w:t>ся, або</w:t>
      </w:r>
      <w:r w:rsidRPr="003F22BE">
        <w:rPr>
          <w:rFonts w:ascii="Times New Roman" w:hAnsi="Times New Roman"/>
          <w:sz w:val="28"/>
          <w:szCs w:val="28"/>
        </w:rPr>
        <w:t xml:space="preserve"> оцінюються досить</w:t>
      </w:r>
      <w:r>
        <w:rPr>
          <w:rFonts w:ascii="Times New Roman" w:hAnsi="Times New Roman"/>
          <w:sz w:val="28"/>
          <w:szCs w:val="28"/>
        </w:rPr>
        <w:t xml:space="preserve"> низько. Негативне оцінювання</w:t>
      </w:r>
      <w:r w:rsidRPr="003F22BE">
        <w:rPr>
          <w:rFonts w:ascii="Times New Roman" w:hAnsi="Times New Roman"/>
          <w:sz w:val="28"/>
          <w:szCs w:val="28"/>
        </w:rPr>
        <w:t xml:space="preserve"> з боку дорослих призв</w:t>
      </w:r>
      <w:r>
        <w:rPr>
          <w:rFonts w:ascii="Times New Roman" w:hAnsi="Times New Roman"/>
          <w:sz w:val="28"/>
          <w:szCs w:val="28"/>
        </w:rPr>
        <w:t>одять до того, що у дитини знижується</w:t>
      </w:r>
      <w:r w:rsidRPr="003F22BE">
        <w:rPr>
          <w:rFonts w:ascii="Times New Roman" w:hAnsi="Times New Roman"/>
          <w:sz w:val="28"/>
          <w:szCs w:val="28"/>
        </w:rPr>
        <w:t xml:space="preserve"> впевненість у собі, підвищується тривожність.</w:t>
      </w:r>
    </w:p>
    <w:p w:rsidR="00714DBF" w:rsidRPr="003F22BE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2BE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>вожність</w:t>
      </w:r>
      <w:r w:rsidRPr="003F22BE">
        <w:rPr>
          <w:rFonts w:ascii="Times New Roman" w:hAnsi="Times New Roman"/>
          <w:sz w:val="28"/>
          <w:szCs w:val="28"/>
        </w:rPr>
        <w:t>, як емоційна напруга, створює почуття страху в ситуації перевірки знань, страху невідповідності очікуванням оточуючих, проблеми у взаєминах з учителем тощо. Страх, як відомо, блокує пам'ять, і в стані емоційної напруги учень не може бути адекватним. Ц</w:t>
      </w:r>
      <w:r>
        <w:rPr>
          <w:rFonts w:ascii="Times New Roman" w:hAnsi="Times New Roman"/>
          <w:sz w:val="28"/>
          <w:szCs w:val="28"/>
        </w:rPr>
        <w:t>е, зі свого боку</w:t>
      </w:r>
      <w:r w:rsidRPr="003F22BE">
        <w:rPr>
          <w:rFonts w:ascii="Times New Roman" w:hAnsi="Times New Roman"/>
          <w:sz w:val="28"/>
          <w:szCs w:val="28"/>
        </w:rPr>
        <w:t>, призводить до погіршення результатів</w:t>
      </w:r>
      <w:r>
        <w:rPr>
          <w:rFonts w:ascii="Times New Roman" w:hAnsi="Times New Roman"/>
          <w:sz w:val="28"/>
          <w:szCs w:val="28"/>
        </w:rPr>
        <w:t xml:space="preserve"> навчання,</w:t>
      </w:r>
      <w:r w:rsidRPr="003F22BE">
        <w:rPr>
          <w:rFonts w:ascii="Times New Roman" w:hAnsi="Times New Roman"/>
          <w:sz w:val="28"/>
          <w:szCs w:val="28"/>
        </w:rPr>
        <w:t xml:space="preserve"> дезорганізації </w:t>
      </w:r>
      <w:r>
        <w:rPr>
          <w:rFonts w:ascii="Times New Roman" w:hAnsi="Times New Roman"/>
          <w:sz w:val="28"/>
          <w:szCs w:val="28"/>
        </w:rPr>
        <w:t>навчальної діяльності, і, як наслідок, загальної успішності</w:t>
      </w:r>
      <w:r w:rsidRPr="003F22BE">
        <w:rPr>
          <w:rFonts w:ascii="Times New Roman" w:hAnsi="Times New Roman"/>
          <w:sz w:val="28"/>
          <w:szCs w:val="28"/>
        </w:rPr>
        <w:t>.</w:t>
      </w:r>
    </w:p>
    <w:p w:rsidR="00714DBF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Навчальна неуспішність породжує тривожність</w:t>
      </w:r>
      <w:r w:rsidRPr="003F22BE">
        <w:rPr>
          <w:rFonts w:ascii="Times New Roman" w:hAnsi="Times New Roman"/>
          <w:sz w:val="28"/>
          <w:szCs w:val="28"/>
        </w:rPr>
        <w:t>, що сприяє закріпленню невдач. Що далі, то ва</w:t>
      </w:r>
      <w:r>
        <w:rPr>
          <w:rFonts w:ascii="Times New Roman" w:hAnsi="Times New Roman"/>
          <w:sz w:val="28"/>
          <w:szCs w:val="28"/>
        </w:rPr>
        <w:t>жче стає «розірвати це коло», і призводить</w:t>
      </w:r>
      <w:r w:rsidRPr="003F22BE">
        <w:rPr>
          <w:rFonts w:ascii="Times New Roman" w:hAnsi="Times New Roman"/>
          <w:sz w:val="28"/>
          <w:szCs w:val="28"/>
        </w:rPr>
        <w:t xml:space="preserve"> до того, що неуспішність стає</w:t>
      </w:r>
      <w:r>
        <w:rPr>
          <w:rFonts w:ascii="Times New Roman" w:hAnsi="Times New Roman"/>
          <w:sz w:val="28"/>
          <w:szCs w:val="28"/>
        </w:rPr>
        <w:t xml:space="preserve"> «хронічною». Саме тому дуже важливо розпізнавати</w:t>
      </w:r>
      <w:r w:rsidRPr="003F22BE">
        <w:rPr>
          <w:rFonts w:ascii="Times New Roman" w:hAnsi="Times New Roman"/>
          <w:sz w:val="28"/>
          <w:szCs w:val="28"/>
        </w:rPr>
        <w:t xml:space="preserve"> психологічни</w:t>
      </w:r>
      <w:r>
        <w:rPr>
          <w:rFonts w:ascii="Times New Roman" w:hAnsi="Times New Roman"/>
          <w:sz w:val="28"/>
          <w:szCs w:val="28"/>
        </w:rPr>
        <w:t>й стан дитини і наявність високого рівня</w:t>
      </w:r>
      <w:r w:rsidRPr="003F22BE">
        <w:rPr>
          <w:rFonts w:ascii="Times New Roman" w:hAnsi="Times New Roman"/>
          <w:sz w:val="28"/>
          <w:szCs w:val="28"/>
        </w:rPr>
        <w:t xml:space="preserve"> тривожності, оскільки вона може бути тим негативним чинником, який знижує </w:t>
      </w:r>
      <w:r>
        <w:rPr>
          <w:rFonts w:ascii="Times New Roman" w:hAnsi="Times New Roman"/>
          <w:sz w:val="28"/>
          <w:szCs w:val="28"/>
        </w:rPr>
        <w:t xml:space="preserve">її </w:t>
      </w:r>
      <w:r w:rsidRPr="003F22BE">
        <w:rPr>
          <w:rFonts w:ascii="Times New Roman" w:hAnsi="Times New Roman"/>
          <w:sz w:val="28"/>
          <w:szCs w:val="28"/>
        </w:rPr>
        <w:t>навчальну успішність.</w:t>
      </w:r>
    </w:p>
    <w:p w:rsidR="00714DBF" w:rsidRPr="003F22BE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Узагальнивши матеріали</w:t>
      </w:r>
      <w:r w:rsidRPr="009B6773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>шого дослідження</w:t>
      </w:r>
      <w:r w:rsidRPr="003F22BE">
        <w:rPr>
          <w:rFonts w:ascii="Times New Roman" w:hAnsi="Times New Roman"/>
          <w:sz w:val="28"/>
          <w:szCs w:val="28"/>
        </w:rPr>
        <w:t>, можна дійти невтішно</w:t>
      </w:r>
      <w:r>
        <w:rPr>
          <w:rFonts w:ascii="Times New Roman" w:hAnsi="Times New Roman"/>
          <w:sz w:val="28"/>
          <w:szCs w:val="28"/>
        </w:rPr>
        <w:t>го висновку про те, що тривожність – це негативно забарвлена</w:t>
      </w:r>
      <w:r w:rsidRPr="003F22BE">
        <w:rPr>
          <w:rFonts w:ascii="Times New Roman" w:hAnsi="Times New Roman"/>
          <w:sz w:val="28"/>
          <w:szCs w:val="28"/>
        </w:rPr>
        <w:t xml:space="preserve"> емо</w:t>
      </w:r>
      <w:r>
        <w:rPr>
          <w:rFonts w:ascii="Times New Roman" w:hAnsi="Times New Roman"/>
          <w:sz w:val="28"/>
          <w:szCs w:val="28"/>
        </w:rPr>
        <w:t>ція очікування негативних подій. Тривожність</w:t>
      </w:r>
      <w:r w:rsidRPr="003F22BE">
        <w:rPr>
          <w:rFonts w:ascii="Times New Roman" w:hAnsi="Times New Roman"/>
          <w:sz w:val="28"/>
          <w:szCs w:val="28"/>
        </w:rPr>
        <w:t xml:space="preserve"> як передчуття небезпеки є невизначеною і незрозумілою, мо</w:t>
      </w:r>
      <w:r>
        <w:rPr>
          <w:rFonts w:ascii="Times New Roman" w:hAnsi="Times New Roman"/>
          <w:sz w:val="28"/>
          <w:szCs w:val="28"/>
        </w:rPr>
        <w:t>же проявлятися</w:t>
      </w:r>
      <w:r w:rsidRPr="003F22BE">
        <w:rPr>
          <w:rFonts w:ascii="Times New Roman" w:hAnsi="Times New Roman"/>
          <w:sz w:val="28"/>
          <w:szCs w:val="28"/>
        </w:rPr>
        <w:t xml:space="preserve"> як занепокоєння, очікування на под</w:t>
      </w:r>
      <w:r>
        <w:rPr>
          <w:rFonts w:ascii="Times New Roman" w:hAnsi="Times New Roman"/>
          <w:sz w:val="28"/>
          <w:szCs w:val="28"/>
        </w:rPr>
        <w:t>ії будь-якого характеру, в яких</w:t>
      </w:r>
      <w:r w:rsidRPr="003F22BE">
        <w:rPr>
          <w:rFonts w:ascii="Times New Roman" w:hAnsi="Times New Roman"/>
          <w:sz w:val="28"/>
          <w:szCs w:val="28"/>
        </w:rPr>
        <w:t xml:space="preserve"> особистість не здатна спрогнозувати можливі загрози та неприємні наслідки. </w:t>
      </w:r>
    </w:p>
    <w:p w:rsidR="00714DBF" w:rsidRPr="00D91B2F" w:rsidRDefault="00714DBF" w:rsidP="003F22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2BE">
        <w:rPr>
          <w:rFonts w:ascii="Times New Roman" w:hAnsi="Times New Roman"/>
          <w:sz w:val="28"/>
          <w:szCs w:val="28"/>
        </w:rPr>
        <w:t>Таким чином,</w:t>
      </w:r>
      <w:r>
        <w:rPr>
          <w:rFonts w:ascii="Times New Roman" w:hAnsi="Times New Roman"/>
          <w:sz w:val="28"/>
          <w:szCs w:val="28"/>
        </w:rPr>
        <w:t xml:space="preserve"> аналіз пси</w:t>
      </w:r>
      <w:r w:rsidRPr="003F22BE">
        <w:rPr>
          <w:rFonts w:ascii="Times New Roman" w:hAnsi="Times New Roman"/>
          <w:sz w:val="28"/>
          <w:szCs w:val="28"/>
        </w:rPr>
        <w:t>холого</w:t>
      </w:r>
      <w:r>
        <w:rPr>
          <w:rFonts w:ascii="Times New Roman" w:hAnsi="Times New Roman"/>
          <w:sz w:val="28"/>
          <w:szCs w:val="28"/>
        </w:rPr>
        <w:t>-педагогічної літератури продемонстрував</w:t>
      </w:r>
      <w:r w:rsidRPr="003F22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що розглядувана нами проблема є досить актуальною для подальшого вивчення і</w:t>
      </w:r>
      <w:r w:rsidRPr="00D91B2F">
        <w:rPr>
          <w:rFonts w:ascii="Times New Roman" w:hAnsi="Times New Roman"/>
          <w:sz w:val="28"/>
          <w:szCs w:val="28"/>
        </w:rPr>
        <w:t xml:space="preserve"> становить величезни</w:t>
      </w:r>
      <w:r>
        <w:rPr>
          <w:rFonts w:ascii="Times New Roman" w:hAnsi="Times New Roman"/>
          <w:sz w:val="28"/>
          <w:szCs w:val="28"/>
        </w:rPr>
        <w:t>й інтерес для психолого-педагогічної науки в контексті</w:t>
      </w:r>
      <w:r w:rsidRPr="00D91B2F">
        <w:rPr>
          <w:rFonts w:ascii="Times New Roman" w:hAnsi="Times New Roman"/>
          <w:sz w:val="28"/>
          <w:szCs w:val="28"/>
        </w:rPr>
        <w:t xml:space="preserve"> вирі</w:t>
      </w:r>
      <w:r>
        <w:rPr>
          <w:rFonts w:ascii="Times New Roman" w:hAnsi="Times New Roman"/>
          <w:sz w:val="28"/>
          <w:szCs w:val="28"/>
        </w:rPr>
        <w:t>шення питань освітньої системи та попереджання виникнення</w:t>
      </w:r>
      <w:r w:rsidRPr="00D91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тривожності</w:t>
      </w:r>
      <w:r w:rsidRPr="00D91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дітей молодшого шкільного віку.</w:t>
      </w:r>
    </w:p>
    <w:p w:rsidR="00714DBF" w:rsidRDefault="00714DBF" w:rsidP="00AF0155">
      <w:pPr>
        <w:spacing w:after="0" w:line="240" w:lineRule="auto"/>
        <w:ind w:left="-540" w:firstLine="1220"/>
        <w:rPr>
          <w:rFonts w:ascii="Times New Roman" w:hAnsi="Times New Roman"/>
          <w:b/>
          <w:color w:val="000000"/>
          <w:sz w:val="28"/>
          <w:szCs w:val="28"/>
        </w:rPr>
      </w:pPr>
      <w:r w:rsidRPr="003F3E68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714DBF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14DBF" w:rsidRPr="00AF0155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Приходько Ю.О., Юрченко В.І. Довідник п</w:t>
      </w:r>
      <w:r w:rsidRPr="00AF0155">
        <w:rPr>
          <w:rFonts w:ascii="Times New Roman" w:hAnsi="Times New Roman"/>
          <w:sz w:val="28"/>
          <w:szCs w:val="28"/>
        </w:rPr>
        <w:t>сихолог</w:t>
      </w:r>
      <w:r>
        <w:rPr>
          <w:rFonts w:ascii="Times New Roman" w:hAnsi="Times New Roman"/>
          <w:sz w:val="28"/>
          <w:szCs w:val="28"/>
        </w:rPr>
        <w:t>ічного лексикону. підручник. К</w:t>
      </w:r>
      <w:r w:rsidRPr="00AF0155">
        <w:rPr>
          <w:rFonts w:ascii="Times New Roman" w:hAnsi="Times New Roman"/>
          <w:sz w:val="28"/>
          <w:szCs w:val="28"/>
        </w:rPr>
        <w:t>: Каравел</w:t>
      </w:r>
      <w:r>
        <w:rPr>
          <w:rFonts w:ascii="Times New Roman" w:hAnsi="Times New Roman"/>
          <w:sz w:val="28"/>
          <w:szCs w:val="28"/>
        </w:rPr>
        <w:t>л</w:t>
      </w:r>
      <w:r w:rsidRPr="00AF0155">
        <w:rPr>
          <w:rFonts w:ascii="Times New Roman" w:hAnsi="Times New Roman"/>
          <w:sz w:val="28"/>
          <w:szCs w:val="28"/>
        </w:rPr>
        <w:t>а, 2012, 328 С.</w:t>
      </w:r>
    </w:p>
    <w:p w:rsidR="00714DBF" w:rsidRPr="00AF0155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Ставицька </w:t>
      </w:r>
      <w:r w:rsidRPr="00AF0155">
        <w:rPr>
          <w:rFonts w:ascii="Times New Roman" w:hAnsi="Times New Roman"/>
          <w:sz w:val="28"/>
          <w:szCs w:val="28"/>
        </w:rPr>
        <w:t>С.О. Прояв і подолання особистісної тривожності у дітей шкільного віку. Психологія. Збірник наукових праць. Вип.2 (МО України, НПУ ім. М.П.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0155">
        <w:rPr>
          <w:rFonts w:ascii="Times New Roman" w:hAnsi="Times New Roman"/>
          <w:sz w:val="28"/>
          <w:szCs w:val="28"/>
        </w:rPr>
        <w:t>Драгоманова, Київ, 2012) С. 168-173.</w:t>
      </w:r>
    </w:p>
    <w:p w:rsidR="00714DBF" w:rsidRPr="00AF0155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Ставицька </w:t>
      </w:r>
      <w:r w:rsidRPr="00AF0155">
        <w:rPr>
          <w:rFonts w:ascii="Times New Roman" w:hAnsi="Times New Roman"/>
          <w:sz w:val="28"/>
          <w:szCs w:val="28"/>
        </w:rPr>
        <w:t>С.О. Теоретичні основи дослідження особистісної тривожності молодших школярів</w:t>
      </w:r>
      <w:r>
        <w:rPr>
          <w:rFonts w:ascii="Times New Roman" w:hAnsi="Times New Roman"/>
          <w:sz w:val="28"/>
          <w:szCs w:val="28"/>
        </w:rPr>
        <w:t>.</w:t>
      </w:r>
      <w:r w:rsidRPr="00AF0155">
        <w:rPr>
          <w:rFonts w:ascii="Times New Roman" w:hAnsi="Times New Roman"/>
          <w:sz w:val="28"/>
          <w:szCs w:val="28"/>
        </w:rPr>
        <w:t xml:space="preserve"> Збірник наукових праць. Вип.1 (МО України, НПУ ім. М. П. Драгоманова, Київ, 2013). 135-139 С.</w:t>
      </w:r>
    </w:p>
    <w:p w:rsidR="00714DBF" w:rsidRPr="00AF0155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Тарасова С.Ю., Осницький </w:t>
      </w:r>
      <w:r w:rsidRPr="00AF0155">
        <w:rPr>
          <w:rFonts w:ascii="Times New Roman" w:hAnsi="Times New Roman"/>
          <w:sz w:val="28"/>
          <w:szCs w:val="28"/>
        </w:rPr>
        <w:t>А.К. Психофізіологічні та поведінкові по</w:t>
      </w:r>
      <w:r>
        <w:rPr>
          <w:rFonts w:ascii="Times New Roman" w:hAnsi="Times New Roman"/>
          <w:sz w:val="28"/>
          <w:szCs w:val="28"/>
        </w:rPr>
        <w:t xml:space="preserve">казники шкільної тривожності. </w:t>
      </w:r>
      <w:r w:rsidRPr="00AF0155">
        <w:rPr>
          <w:rFonts w:ascii="Times New Roman" w:hAnsi="Times New Roman"/>
          <w:sz w:val="28"/>
          <w:szCs w:val="28"/>
        </w:rPr>
        <w:t>Психологічна наука і освіта. 2015. Т. 20. № 1. 59-65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0155">
        <w:rPr>
          <w:rFonts w:ascii="Times New Roman" w:hAnsi="Times New Roman"/>
          <w:sz w:val="28"/>
          <w:szCs w:val="28"/>
        </w:rPr>
        <w:t>с.</w:t>
      </w:r>
    </w:p>
    <w:p w:rsidR="00714DBF" w:rsidRPr="00AF0155" w:rsidRDefault="00714DBF" w:rsidP="00AF0155">
      <w:pPr>
        <w:spacing w:after="0" w:line="360" w:lineRule="auto"/>
        <w:ind w:firstLine="68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Шатковська О.І., Кушнір </w:t>
      </w:r>
      <w:r w:rsidRPr="00AF0155">
        <w:rPr>
          <w:rFonts w:ascii="Times New Roman" w:hAnsi="Times New Roman"/>
          <w:sz w:val="28"/>
          <w:szCs w:val="28"/>
        </w:rPr>
        <w:t xml:space="preserve">Ю.В. Особливості шкільної тривожності в </w:t>
      </w:r>
      <w:r>
        <w:rPr>
          <w:rFonts w:ascii="Times New Roman" w:hAnsi="Times New Roman"/>
          <w:sz w:val="28"/>
          <w:szCs w:val="28"/>
        </w:rPr>
        <w:t xml:space="preserve">молодшому шкільному </w:t>
      </w:r>
      <w:r w:rsidRPr="00AF0155">
        <w:rPr>
          <w:rFonts w:ascii="Times New Roman" w:hAnsi="Times New Roman"/>
          <w:sz w:val="28"/>
          <w:szCs w:val="28"/>
        </w:rPr>
        <w:t>віці як со</w:t>
      </w:r>
      <w:r>
        <w:rPr>
          <w:rFonts w:ascii="Times New Roman" w:hAnsi="Times New Roman"/>
          <w:sz w:val="28"/>
          <w:szCs w:val="28"/>
        </w:rPr>
        <w:t>ціально-педагогічної проблеми. М</w:t>
      </w:r>
      <w:r w:rsidRPr="00AF0155">
        <w:rPr>
          <w:rFonts w:ascii="Times New Roman" w:hAnsi="Times New Roman"/>
          <w:sz w:val="28"/>
          <w:szCs w:val="28"/>
        </w:rPr>
        <w:t>олод</w:t>
      </w:r>
      <w:r>
        <w:rPr>
          <w:rFonts w:ascii="Times New Roman" w:hAnsi="Times New Roman"/>
          <w:sz w:val="28"/>
          <w:szCs w:val="28"/>
        </w:rPr>
        <w:t>ий вчений. 2017. № 11 (51). 835-</w:t>
      </w:r>
      <w:r w:rsidRPr="00AF0155">
        <w:rPr>
          <w:rFonts w:ascii="Times New Roman" w:hAnsi="Times New Roman"/>
          <w:sz w:val="28"/>
          <w:szCs w:val="28"/>
        </w:rPr>
        <w:t>838 С.</w:t>
      </w:r>
    </w:p>
    <w:p w:rsidR="00714DBF" w:rsidRPr="003F3E68" w:rsidRDefault="00714DBF" w:rsidP="003F3E68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14DBF" w:rsidRPr="003F3E68" w:rsidRDefault="00714DBF" w:rsidP="003F3E68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</w:rPr>
      </w:pPr>
      <w:r w:rsidRPr="003F3E68">
        <w:rPr>
          <w:rFonts w:ascii="Times New Roman" w:hAnsi="Times New Roman"/>
          <w:b/>
          <w:color w:val="000000"/>
          <w:sz w:val="28"/>
          <w:szCs w:val="28"/>
        </w:rPr>
        <w:t>Науковий керівник:</w:t>
      </w:r>
      <w:r w:rsidRPr="003F3E6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14DBF" w:rsidRPr="003F3E68" w:rsidRDefault="00714DBF" w:rsidP="003F3E68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</w:rPr>
      </w:pPr>
      <w:r w:rsidRPr="003F3E68">
        <w:rPr>
          <w:rFonts w:ascii="Times New Roman" w:hAnsi="Times New Roman"/>
          <w:color w:val="000000"/>
          <w:sz w:val="28"/>
          <w:szCs w:val="28"/>
        </w:rPr>
        <w:t>кандидат психологічних наук, Ілляш Соломія Дмитрівна.</w:t>
      </w:r>
    </w:p>
    <w:p w:rsidR="00714DBF" w:rsidRPr="003F3E68" w:rsidRDefault="00714DBF">
      <w:pPr>
        <w:rPr>
          <w:sz w:val="28"/>
          <w:szCs w:val="28"/>
        </w:rPr>
      </w:pPr>
    </w:p>
    <w:sectPr w:rsidR="00714DBF" w:rsidRPr="003F3E68" w:rsidSect="00ED3E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0D8"/>
    <w:rsid w:val="00245E75"/>
    <w:rsid w:val="00382088"/>
    <w:rsid w:val="003C1AF4"/>
    <w:rsid w:val="003F22BE"/>
    <w:rsid w:val="003F3E68"/>
    <w:rsid w:val="0044444B"/>
    <w:rsid w:val="0048399B"/>
    <w:rsid w:val="004C3237"/>
    <w:rsid w:val="005209C0"/>
    <w:rsid w:val="0059182B"/>
    <w:rsid w:val="005B30D8"/>
    <w:rsid w:val="00645FED"/>
    <w:rsid w:val="00714DBF"/>
    <w:rsid w:val="00715F23"/>
    <w:rsid w:val="008A4FD3"/>
    <w:rsid w:val="008E6918"/>
    <w:rsid w:val="00985B64"/>
    <w:rsid w:val="00995B17"/>
    <w:rsid w:val="009B6773"/>
    <w:rsid w:val="009C3E29"/>
    <w:rsid w:val="009E3172"/>
    <w:rsid w:val="00AF0155"/>
    <w:rsid w:val="00B4723D"/>
    <w:rsid w:val="00BC4019"/>
    <w:rsid w:val="00CB10DE"/>
    <w:rsid w:val="00D13D19"/>
    <w:rsid w:val="00D40C6F"/>
    <w:rsid w:val="00D4353C"/>
    <w:rsid w:val="00D91B2F"/>
    <w:rsid w:val="00DC1A92"/>
    <w:rsid w:val="00ED3EBD"/>
    <w:rsid w:val="00EE5240"/>
    <w:rsid w:val="00F938F4"/>
    <w:rsid w:val="00FC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D8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0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401</TotalTime>
  <Pages>4</Pages>
  <Words>4629</Words>
  <Characters>2639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Соломiя</dc:creator>
  <cp:keywords/>
  <dc:description/>
  <cp:lastModifiedBy>Admin</cp:lastModifiedBy>
  <cp:revision>4</cp:revision>
  <dcterms:created xsi:type="dcterms:W3CDTF">2024-04-17T17:22:00Z</dcterms:created>
  <dcterms:modified xsi:type="dcterms:W3CDTF">2024-04-29T18:43:00Z</dcterms:modified>
</cp:coreProperties>
</file>