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18" w:rsidRPr="00DD7967" w:rsidRDefault="00967F18" w:rsidP="00E50C1C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DD7967">
        <w:rPr>
          <w:rFonts w:ascii="Times New Roman" w:hAnsi="Times New Roman"/>
          <w:b/>
          <w:sz w:val="28"/>
          <w:szCs w:val="28"/>
        </w:rPr>
        <w:t>Наталія Винницька, Марія Шикітка</w:t>
      </w:r>
    </w:p>
    <w:p w:rsidR="00967F18" w:rsidRPr="00DD7967" w:rsidRDefault="00967F18" w:rsidP="00E50C1C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DD7967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967F18" w:rsidRDefault="00967F18" w:rsidP="00DB289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</w:rPr>
      </w:pPr>
    </w:p>
    <w:p w:rsidR="00967F18" w:rsidRPr="00DB2890" w:rsidRDefault="00967F18" w:rsidP="00DB289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B2890">
        <w:rPr>
          <w:rFonts w:ascii="Times New Roman" w:hAnsi="Times New Roman"/>
          <w:b/>
          <w:sz w:val="28"/>
        </w:rPr>
        <w:t xml:space="preserve">ФОРМУВАННЯ ПРОСТОРОВОГО МИСЛЕННЯ НА УРОКАХ </w:t>
      </w:r>
    </w:p>
    <w:p w:rsidR="00967F18" w:rsidRDefault="00967F18" w:rsidP="00DB289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</w:t>
      </w:r>
      <w:r w:rsidRPr="00DB2890">
        <w:rPr>
          <w:rFonts w:ascii="Times New Roman" w:hAnsi="Times New Roman"/>
          <w:b/>
          <w:sz w:val="28"/>
        </w:rPr>
        <w:t xml:space="preserve"> УЧНІВ ПОЧАТКОВИХ КЛАСІВ </w:t>
      </w:r>
    </w:p>
    <w:p w:rsidR="00967F18" w:rsidRPr="00DB2890" w:rsidRDefault="00967F18" w:rsidP="00DB289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67F18" w:rsidRPr="00D21870" w:rsidRDefault="00967F18" w:rsidP="00BA3A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1870">
        <w:rPr>
          <w:rFonts w:ascii="Times New Roman" w:hAnsi="Times New Roman"/>
          <w:sz w:val="28"/>
          <w:szCs w:val="28"/>
        </w:rPr>
        <w:t xml:space="preserve">Актуальність проблеми визначається необхідністю створення умов для розвитку просторового мислення молодших школярів на уроках </w:t>
      </w:r>
      <w:r>
        <w:rPr>
          <w:rFonts w:ascii="Times New Roman" w:hAnsi="Times New Roman"/>
          <w:sz w:val="28"/>
          <w:szCs w:val="28"/>
        </w:rPr>
        <w:t xml:space="preserve">інформатики </w:t>
      </w:r>
      <w:r w:rsidRPr="00D21870">
        <w:rPr>
          <w:rFonts w:ascii="Times New Roman" w:hAnsi="Times New Roman"/>
          <w:sz w:val="28"/>
          <w:szCs w:val="28"/>
        </w:rPr>
        <w:t xml:space="preserve">як основи формування </w:t>
      </w:r>
      <w:r>
        <w:rPr>
          <w:rFonts w:ascii="Times New Roman" w:hAnsi="Times New Roman"/>
          <w:sz w:val="28"/>
          <w:szCs w:val="28"/>
        </w:rPr>
        <w:t xml:space="preserve">просторового </w:t>
      </w:r>
      <w:r w:rsidRPr="00D21870">
        <w:rPr>
          <w:rFonts w:ascii="Times New Roman" w:hAnsi="Times New Roman"/>
          <w:sz w:val="28"/>
          <w:szCs w:val="28"/>
        </w:rPr>
        <w:t>мислення.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1870">
        <w:rPr>
          <w:rFonts w:ascii="Times New Roman" w:hAnsi="Times New Roman"/>
          <w:sz w:val="28"/>
          <w:szCs w:val="28"/>
        </w:rPr>
        <w:t xml:space="preserve">Розвинуте просторове мислення важливе не тільки для вирішення </w:t>
      </w:r>
      <w:r>
        <w:rPr>
          <w:rFonts w:ascii="Times New Roman" w:hAnsi="Times New Roman"/>
          <w:sz w:val="28"/>
          <w:szCs w:val="28"/>
        </w:rPr>
        <w:t xml:space="preserve">різних </w:t>
      </w:r>
      <w:r w:rsidRPr="00D21870">
        <w:rPr>
          <w:rFonts w:ascii="Times New Roman" w:hAnsi="Times New Roman"/>
          <w:sz w:val="28"/>
          <w:szCs w:val="28"/>
        </w:rPr>
        <w:t xml:space="preserve">задач і досягнення навчальних результатів, воно дозволяє учням орієнтуватися на місцевості, прокладати маршрут на карті, </w:t>
      </w:r>
      <w:r>
        <w:rPr>
          <w:rFonts w:ascii="Times New Roman" w:hAnsi="Times New Roman"/>
          <w:sz w:val="28"/>
          <w:szCs w:val="28"/>
        </w:rPr>
        <w:t>створювати образ предмета «в уяві</w:t>
      </w:r>
      <w:r w:rsidRPr="00D21870">
        <w:rPr>
          <w:rFonts w:ascii="Times New Roman" w:hAnsi="Times New Roman"/>
          <w:sz w:val="28"/>
          <w:szCs w:val="28"/>
        </w:rPr>
        <w:t xml:space="preserve">» і здійснювати з ним уявні перетворення. Людина з розвиненим просторовим мисленням здатна набагато ефективніше діяти в багатьох життєвих ситуаціях. Важливість розвитку просторового мислення молодших школярів визначається не тільки прагненням навчити їх розуміти і аналізувати просторові відношення предметів, а й необхідністю розумового розвитку дитини. Недоліки </w:t>
      </w:r>
      <w:r>
        <w:rPr>
          <w:rFonts w:ascii="Times New Roman" w:hAnsi="Times New Roman"/>
          <w:sz w:val="28"/>
          <w:szCs w:val="28"/>
        </w:rPr>
        <w:t xml:space="preserve">сформованості </w:t>
      </w:r>
      <w:r w:rsidRPr="00D21870">
        <w:rPr>
          <w:rFonts w:ascii="Times New Roman" w:hAnsi="Times New Roman"/>
          <w:sz w:val="28"/>
          <w:szCs w:val="28"/>
        </w:rPr>
        <w:t xml:space="preserve">просторового мислення свідчать про те, що в молодшого школяра недостатньо </w:t>
      </w:r>
      <w:r>
        <w:rPr>
          <w:rFonts w:ascii="Times New Roman" w:hAnsi="Times New Roman"/>
          <w:sz w:val="28"/>
          <w:szCs w:val="28"/>
        </w:rPr>
        <w:t xml:space="preserve">розвинуті </w:t>
      </w:r>
      <w:r w:rsidRPr="00D21870">
        <w:rPr>
          <w:rFonts w:ascii="Times New Roman" w:hAnsi="Times New Roman"/>
          <w:sz w:val="28"/>
          <w:szCs w:val="28"/>
        </w:rPr>
        <w:t>нервово-психічні основи навчальної діяльності, що може значно ускладнити його навчання в початкових класах.</w:t>
      </w:r>
    </w:p>
    <w:p w:rsidR="00967F18" w:rsidRPr="00D21870" w:rsidRDefault="00967F18" w:rsidP="00D2187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1870">
        <w:rPr>
          <w:rFonts w:ascii="Times New Roman" w:hAnsi="Times New Roman"/>
          <w:sz w:val="28"/>
          <w:szCs w:val="28"/>
        </w:rPr>
        <w:t>Метою даної статті є дослідження соціально-педагогічних умов стимулювання мотивації до навчання учнів.</w:t>
      </w:r>
    </w:p>
    <w:p w:rsidR="00967F18" w:rsidRDefault="00967F18" w:rsidP="00D2187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1870">
        <w:rPr>
          <w:rFonts w:ascii="Times New Roman" w:hAnsi="Times New Roman"/>
          <w:sz w:val="28"/>
          <w:szCs w:val="28"/>
        </w:rPr>
        <w:t xml:space="preserve">Наукова новизна статті визначається дослідженням процесу розвитку просторового мислення молодших школярів, яке відіграє важливу роль у навчанні. Теоретична значущість статті виражається в розширенні педагогічних знань про розвиток просторового мислення молодших школярів у процесі навчання. Практична значущість представлена шляхом виявлення особливостей розвитку просторового мислення учнів </w:t>
      </w:r>
      <w:r>
        <w:rPr>
          <w:rFonts w:ascii="Times New Roman" w:hAnsi="Times New Roman"/>
          <w:sz w:val="28"/>
          <w:szCs w:val="28"/>
        </w:rPr>
        <w:t xml:space="preserve">початкових </w:t>
      </w:r>
      <w:r w:rsidRPr="00D21870">
        <w:rPr>
          <w:rFonts w:ascii="Times New Roman" w:hAnsi="Times New Roman"/>
          <w:sz w:val="28"/>
          <w:szCs w:val="28"/>
        </w:rPr>
        <w:t>класів</w:t>
      </w:r>
      <w:r>
        <w:rPr>
          <w:rFonts w:ascii="Times New Roman" w:hAnsi="Times New Roman"/>
          <w:sz w:val="28"/>
          <w:szCs w:val="28"/>
        </w:rPr>
        <w:t>.</w:t>
      </w:r>
      <w:r w:rsidRPr="00D21870">
        <w:rPr>
          <w:rFonts w:ascii="Times New Roman" w:hAnsi="Times New Roman"/>
          <w:sz w:val="28"/>
          <w:szCs w:val="28"/>
        </w:rPr>
        <w:t xml:space="preserve"> </w:t>
      </w:r>
    </w:p>
    <w:p w:rsidR="00967F18" w:rsidRPr="005028D7" w:rsidRDefault="00967F18" w:rsidP="005028D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8D7">
        <w:rPr>
          <w:rFonts w:ascii="Times New Roman" w:hAnsi="Times New Roman"/>
          <w:sz w:val="28"/>
          <w:szCs w:val="28"/>
        </w:rPr>
        <w:t>Перед кожним учителем сьогодні стоїть головне завдання – 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D7">
        <w:rPr>
          <w:rFonts w:ascii="Times New Roman" w:hAnsi="Times New Roman"/>
          <w:sz w:val="28"/>
          <w:szCs w:val="28"/>
        </w:rPr>
        <w:t>за допомогою педагогічних засобів, різних форм і методів навчання, допомогти всім нашим учням і кожній особистості проявити індивідуальні та творчі здібності, сприяти загальному пізнавальному, духовному та емоційному розвитку дитини. Головною метою системи розвивального навчання є розвиток учня як суб’єкта освітнього процесу, що сприяє створенню всіх необхідних умов для розвитку та прояву особистісного потенціалу учнів. Кожному етапу психічного розвитку дітей відповідають певні форми інтелекту, в рамках яких формується й активно розви</w:t>
      </w:r>
      <w:r>
        <w:rPr>
          <w:rFonts w:ascii="Times New Roman" w:hAnsi="Times New Roman"/>
          <w:sz w:val="28"/>
          <w:szCs w:val="28"/>
        </w:rPr>
        <w:t>вається просторове мислення [1</w:t>
      </w:r>
      <w:r w:rsidRPr="005028D7">
        <w:rPr>
          <w:rFonts w:ascii="Times New Roman" w:hAnsi="Times New Roman"/>
          <w:sz w:val="28"/>
          <w:szCs w:val="28"/>
        </w:rPr>
        <w:t>].</w:t>
      </w:r>
    </w:p>
    <w:p w:rsidR="00967F18" w:rsidRPr="005028D7" w:rsidRDefault="00967F18" w:rsidP="005028D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8D7">
        <w:rPr>
          <w:rFonts w:ascii="Times New Roman" w:hAnsi="Times New Roman"/>
          <w:sz w:val="28"/>
          <w:szCs w:val="28"/>
        </w:rPr>
        <w:t xml:space="preserve">Це підтверджують дослідження різних вчених. За основу візьмемо визначення поняття «просторове мислення», </w:t>
      </w:r>
      <w:r>
        <w:rPr>
          <w:rFonts w:ascii="Times New Roman" w:hAnsi="Times New Roman"/>
          <w:sz w:val="28"/>
          <w:szCs w:val="28"/>
        </w:rPr>
        <w:t>яке подала у своїй книзі</w:t>
      </w:r>
      <w:r w:rsidRPr="005028D7">
        <w:rPr>
          <w:rFonts w:ascii="Times New Roman" w:hAnsi="Times New Roman"/>
          <w:sz w:val="28"/>
          <w:szCs w:val="28"/>
        </w:rPr>
        <w:t xml:space="preserve"> Якиманська. Вона пише, що це один із видів розумової діяльності, який дозволяє створювати просторові образи та працювати з ними в ході вирішення як практичних, </w:t>
      </w:r>
      <w:r>
        <w:rPr>
          <w:rFonts w:ascii="Times New Roman" w:hAnsi="Times New Roman"/>
          <w:sz w:val="28"/>
          <w:szCs w:val="28"/>
        </w:rPr>
        <w:t>так і теоретичних завдань [6</w:t>
      </w:r>
      <w:r w:rsidRPr="005028D7">
        <w:rPr>
          <w:rFonts w:ascii="Times New Roman" w:hAnsi="Times New Roman"/>
          <w:sz w:val="28"/>
          <w:szCs w:val="28"/>
        </w:rPr>
        <w:t>].</w:t>
      </w:r>
    </w:p>
    <w:p w:rsidR="00967F18" w:rsidRPr="005028D7" w:rsidRDefault="00967F18" w:rsidP="00D7047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8D7">
        <w:rPr>
          <w:rFonts w:ascii="Times New Roman" w:hAnsi="Times New Roman"/>
          <w:sz w:val="28"/>
          <w:szCs w:val="28"/>
        </w:rPr>
        <w:t xml:space="preserve">Деякі рекомендації показують, що для розвитку </w:t>
      </w:r>
      <w:r>
        <w:rPr>
          <w:rFonts w:ascii="Times New Roman" w:hAnsi="Times New Roman"/>
          <w:sz w:val="28"/>
          <w:szCs w:val="28"/>
        </w:rPr>
        <w:t xml:space="preserve">просторового </w:t>
      </w:r>
      <w:r w:rsidRPr="005028D7">
        <w:rPr>
          <w:rFonts w:ascii="Times New Roman" w:hAnsi="Times New Roman"/>
          <w:sz w:val="28"/>
          <w:szCs w:val="28"/>
        </w:rPr>
        <w:t>мислення в учнів необхідно уявляти предмет, а не описувати його словами, тобто працювати в умі з обр</w:t>
      </w:r>
      <w:r>
        <w:rPr>
          <w:rFonts w:ascii="Times New Roman" w:hAnsi="Times New Roman"/>
          <w:sz w:val="28"/>
          <w:szCs w:val="28"/>
        </w:rPr>
        <w:t>азами, а не з поняттями [3</w:t>
      </w:r>
      <w:r w:rsidRPr="005028D7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D7">
        <w:rPr>
          <w:rFonts w:ascii="Times New Roman" w:hAnsi="Times New Roman"/>
          <w:sz w:val="28"/>
          <w:szCs w:val="28"/>
        </w:rPr>
        <w:t>Саме образи є вихідним інструментом і, відповідно, результатом інтелектуального процесу, важливою продуктивною одиницею.</w:t>
      </w:r>
    </w:p>
    <w:p w:rsidR="00967F18" w:rsidRDefault="00967F18" w:rsidP="006535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8D7">
        <w:rPr>
          <w:rFonts w:ascii="Times New Roman" w:hAnsi="Times New Roman"/>
          <w:sz w:val="28"/>
          <w:szCs w:val="28"/>
        </w:rPr>
        <w:t>Сприйняття, яке поєднує в собі роботу органів чуття людини, є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D7">
        <w:rPr>
          <w:rFonts w:ascii="Times New Roman" w:hAnsi="Times New Roman"/>
          <w:sz w:val="28"/>
          <w:szCs w:val="28"/>
        </w:rPr>
        <w:t>основа функціонування про</w:t>
      </w:r>
      <w:r>
        <w:rPr>
          <w:rFonts w:ascii="Times New Roman" w:hAnsi="Times New Roman"/>
          <w:sz w:val="28"/>
          <w:szCs w:val="28"/>
        </w:rPr>
        <w:t xml:space="preserve">сторового мислення. Сприйняття – </w:t>
      </w:r>
      <w:r w:rsidRPr="005028D7">
        <w:rPr>
          <w:rFonts w:ascii="Times New Roman" w:hAnsi="Times New Roman"/>
          <w:sz w:val="28"/>
          <w:szCs w:val="28"/>
        </w:rPr>
        <w:t>основний розумовий процес, який відо</w:t>
      </w:r>
      <w:r>
        <w:rPr>
          <w:rFonts w:ascii="Times New Roman" w:hAnsi="Times New Roman"/>
          <w:sz w:val="28"/>
          <w:szCs w:val="28"/>
        </w:rPr>
        <w:t>бражає через почуття та відчуття навколишню дійсність,</w:t>
      </w:r>
      <w:r w:rsidRPr="005028D7">
        <w:rPr>
          <w:rFonts w:ascii="Times New Roman" w:hAnsi="Times New Roman"/>
          <w:sz w:val="28"/>
          <w:szCs w:val="28"/>
        </w:rPr>
        <w:t xml:space="preserve"> саме ті предмети і явища, які оточують нас в даний момент часу, на етапі їх безпосереднього впливу на того чи іншого нашого аналітика. Таким чином, він сприяє роботі нашого мислення і допомагає нам організовувати дії на практиці не тільки для дорослих, а й для дітей; дає нам можливість орієнтуватися як в навколишній</w:t>
      </w:r>
      <w:r>
        <w:rPr>
          <w:rFonts w:ascii="Times New Roman" w:hAnsi="Times New Roman"/>
          <w:sz w:val="28"/>
          <w:szCs w:val="28"/>
        </w:rPr>
        <w:t xml:space="preserve"> дійсності, так і в суспільстві</w:t>
      </w:r>
      <w:r w:rsidRPr="005028D7">
        <w:rPr>
          <w:rFonts w:ascii="Times New Roman" w:hAnsi="Times New Roman"/>
          <w:sz w:val="28"/>
          <w:szCs w:val="28"/>
        </w:rPr>
        <w:t xml:space="preserve">. У психологічній літературі детально аналізується і описується структура сприйняття, в якій виділяють простий, складний і особливі види. До спеціальних видів сприйняття відносяться сприйняття простору, уваги, руху; до простих </w:t>
      </w:r>
      <w:r>
        <w:rPr>
          <w:rFonts w:ascii="Times New Roman" w:hAnsi="Times New Roman"/>
          <w:sz w:val="28"/>
          <w:szCs w:val="28"/>
        </w:rPr>
        <w:t>–</w:t>
      </w:r>
      <w:r w:rsidRPr="005028D7">
        <w:rPr>
          <w:rFonts w:ascii="Times New Roman" w:hAnsi="Times New Roman"/>
          <w:sz w:val="28"/>
          <w:szCs w:val="28"/>
        </w:rPr>
        <w:t xml:space="preserve"> сприйняття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D7">
        <w:rPr>
          <w:rFonts w:ascii="Times New Roman" w:hAnsi="Times New Roman"/>
          <w:sz w:val="28"/>
          <w:szCs w:val="28"/>
        </w:rPr>
        <w:t xml:space="preserve"> розміру предмета, його форми, а також кольору предмета. Також у структурі сприйняття виділяють такі властивості, як об’єм, цілісність, структурованість і осмисленість. Для того щоб людина сформувала цілісний образ предмета з навколишньої дійсності, необхідно активно шукати ознаки, які його хар</w:t>
      </w:r>
      <w:r>
        <w:rPr>
          <w:rFonts w:ascii="Times New Roman" w:hAnsi="Times New Roman"/>
          <w:sz w:val="28"/>
          <w:szCs w:val="28"/>
        </w:rPr>
        <w:t xml:space="preserve">актеризують. </w:t>
      </w:r>
      <w:r w:rsidRPr="005028D7">
        <w:rPr>
          <w:rFonts w:ascii="Times New Roman" w:hAnsi="Times New Roman"/>
          <w:sz w:val="28"/>
          <w:szCs w:val="28"/>
        </w:rPr>
        <w:t>І відбувається це за допомогою такого інтелектуального процесу, як сприйняття. Ми можемо сприймати всі предмети і явища навколишньої дійсності, їх властивості і зв'язки як безпосередньо, так і опосередковано. За допомогою відчуттів і сприймань людина може безпосередньо пізнати такі властивості предметів, як колір, звук, форма, розташування і рух тіл у просторі, і вони (властивості і відношення) доступні нашим органам</w:t>
      </w:r>
      <w:r>
        <w:rPr>
          <w:rFonts w:ascii="Times New Roman" w:hAnsi="Times New Roman"/>
          <w:sz w:val="28"/>
          <w:szCs w:val="28"/>
        </w:rPr>
        <w:t xml:space="preserve"> чуття (зір, слух, смак, </w:t>
      </w:r>
      <w:r w:rsidRPr="005028D7">
        <w:rPr>
          <w:rFonts w:ascii="Times New Roman" w:hAnsi="Times New Roman"/>
          <w:sz w:val="28"/>
          <w:szCs w:val="28"/>
        </w:rPr>
        <w:t>нюх і дотик). Але складні властивості і відношення ми пізнаємо опосередковано за допомогою такої розумової о</w:t>
      </w:r>
      <w:r>
        <w:rPr>
          <w:rFonts w:ascii="Times New Roman" w:hAnsi="Times New Roman"/>
          <w:sz w:val="28"/>
          <w:szCs w:val="28"/>
        </w:rPr>
        <w:t>перації, як узагальнення, тобто</w:t>
      </w:r>
      <w:r w:rsidRPr="005028D7">
        <w:rPr>
          <w:rFonts w:ascii="Times New Roman" w:hAnsi="Times New Roman"/>
          <w:sz w:val="28"/>
          <w:szCs w:val="28"/>
        </w:rPr>
        <w:t xml:space="preserve"> тут ми використовуємо ментальний</w:t>
      </w:r>
      <w:r>
        <w:rPr>
          <w:rFonts w:ascii="Times New Roman" w:hAnsi="Times New Roman"/>
          <w:sz w:val="28"/>
          <w:szCs w:val="28"/>
        </w:rPr>
        <w:t xml:space="preserve"> процес – мислення [4, с. 2–1</w:t>
      </w:r>
      <w:r w:rsidRPr="005028D7">
        <w:rPr>
          <w:rFonts w:ascii="Times New Roman" w:hAnsi="Times New Roman"/>
          <w:sz w:val="28"/>
          <w:szCs w:val="28"/>
        </w:rPr>
        <w:t>1]. Такий вид пізнавальної діяльності, як напр</w:t>
      </w:r>
      <w:r>
        <w:rPr>
          <w:rFonts w:ascii="Times New Roman" w:hAnsi="Times New Roman"/>
          <w:sz w:val="28"/>
          <w:szCs w:val="28"/>
        </w:rPr>
        <w:t xml:space="preserve">иклад </w:t>
      </w:r>
      <w:r w:rsidRPr="005028D7">
        <w:rPr>
          <w:rFonts w:ascii="Times New Roman" w:hAnsi="Times New Roman"/>
          <w:sz w:val="28"/>
          <w:szCs w:val="28"/>
        </w:rPr>
        <w:t>мислення допомагає нам за допомогою різних засобів і узагальненого відображення дійсності розуміти сутність предметів і явищ, будувати логічні зв'язки і відносини між цими речами і явищами.</w:t>
      </w:r>
    </w:p>
    <w:p w:rsidR="00967F18" w:rsidRPr="003864E6" w:rsidRDefault="00967F18" w:rsidP="003864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Однією із специфічних характеристик мислення є його опосередкованість. Коли ми не можемо безпосередньо відчути і сприйняти той чи інший предмет чи явище, але пізнаємо це за допомогою свого чуттєвого досвіду, уяв</w:t>
      </w:r>
      <w:r>
        <w:rPr>
          <w:rFonts w:ascii="Times New Roman" w:hAnsi="Times New Roman"/>
          <w:sz w:val="28"/>
          <w:szCs w:val="28"/>
        </w:rPr>
        <w:t>лень і знань, які ми вже маємо.</w:t>
      </w:r>
    </w:p>
    <w:p w:rsidR="00967F18" w:rsidRPr="003864E6" w:rsidRDefault="00967F18" w:rsidP="003864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Узагальненість мислення є наступною його специфічною характеристикою. Оскільки всі властивості предметів взаємопов'язані, то цей факт дає можливість вивчати загальне і суттєве в предметах об'єктивного світу.</w:t>
      </w:r>
    </w:p>
    <w:p w:rsidR="00967F18" w:rsidRPr="003864E6" w:rsidRDefault="00967F18" w:rsidP="003864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У конкретиці моментів виявляється і проявляється спільність. Використовуючи цей вид інтелектуальної діяльності, ми можемо створювати тривимірні зображення, виконувати з ними певні дії для вирішення конкретних практичних завдань, тобто «бачити в голові» весь об’єкт, з усією специфі</w:t>
      </w:r>
      <w:r>
        <w:rPr>
          <w:rFonts w:ascii="Times New Roman" w:hAnsi="Times New Roman"/>
          <w:sz w:val="28"/>
          <w:szCs w:val="28"/>
        </w:rPr>
        <w:t>кою, а також видозмінювати його</w:t>
      </w:r>
      <w:r w:rsidRPr="003864E6">
        <w:rPr>
          <w:rFonts w:ascii="Times New Roman" w:hAnsi="Times New Roman"/>
          <w:sz w:val="28"/>
          <w:szCs w:val="28"/>
        </w:rPr>
        <w:t xml:space="preserve"> відповідно до наших цілей і завдань. Таким видом пізнавальної діяльності є просторове мислення. Найчастіше образи є початковим інструментом і, відповідно, результатом інтелектуального процесу, важливою продуктивною одиницею. Таким чином, він сприяє роботі нашого мислення і допомагає нам організовувати дії на практиці не тіл</w:t>
      </w:r>
      <w:r>
        <w:rPr>
          <w:rFonts w:ascii="Times New Roman" w:hAnsi="Times New Roman"/>
          <w:sz w:val="28"/>
          <w:szCs w:val="28"/>
        </w:rPr>
        <w:t>ьки для дорослих, а й для дітей,</w:t>
      </w:r>
      <w:r w:rsidRPr="003864E6">
        <w:rPr>
          <w:rFonts w:ascii="Times New Roman" w:hAnsi="Times New Roman"/>
          <w:sz w:val="28"/>
          <w:szCs w:val="28"/>
        </w:rPr>
        <w:t xml:space="preserve"> дозволяє орієнтуватися в навколишній дійсності.</w:t>
      </w:r>
    </w:p>
    <w:p w:rsidR="00967F18" w:rsidRPr="003864E6" w:rsidRDefault="00967F18" w:rsidP="0048692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Деякі дослідники характеризують просторове мислення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4E6">
        <w:rPr>
          <w:rFonts w:ascii="Times New Roman" w:hAnsi="Times New Roman"/>
          <w:sz w:val="28"/>
          <w:szCs w:val="28"/>
        </w:rPr>
        <w:t>через концепцію візуального мислення, що дозволяє працювати з зоровими образами, іконічними знаками та символами (тобто об’єктами, що мають певне семантичне та емоційне значення, легко пізнаване всіма).</w:t>
      </w:r>
    </w:p>
    <w:p w:rsidR="00967F18" w:rsidRPr="003864E6" w:rsidRDefault="00967F18" w:rsidP="003864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Наочно-образне мислення ґрунтується на роботі наочно-образного та наочно-дійового видів мислення; допомагає створювати 3D-моделі та розвиває творче мислення та уяву. Кінцевий продукт роботи наочно-образного мислення представляється в наочному образі.</w:t>
      </w:r>
    </w:p>
    <w:p w:rsidR="00967F18" w:rsidRPr="003864E6" w:rsidRDefault="00967F18" w:rsidP="003864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Наочно-образне мислення розуміється як спосіб вирішення творчих завдань; як логічне мислення, в якому пізнання змістовних зв'язків і відношень між об'єктами відбувається не через їх позначення словами, а через візуалізацію. Візуалізація знань і візуалізація інформації не тотожні поняття.</w:t>
      </w:r>
    </w:p>
    <w:p w:rsidR="00967F18" w:rsidRPr="003864E6" w:rsidRDefault="00967F18" w:rsidP="003864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Починаючи з визначення місця розташування об'єкта, відбувається виділення просторових властивостей і відношень, потім відзначається форма досліджуваного об'єкта / предмета, яка пов'язана з позицією спостереження, і лише потім встановлюється величина і його пропорції.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4E6">
        <w:rPr>
          <w:rFonts w:ascii="Times New Roman" w:hAnsi="Times New Roman"/>
          <w:sz w:val="28"/>
          <w:szCs w:val="28"/>
        </w:rPr>
        <w:t xml:space="preserve">Діти в усіх видах ігрової та предметної діяльності накопичують свій специфічний життєвий досвід, і якщо спиратися на нього в процесі навчання в молодших класах, то можна загалом сформувати в учня метричні, топологічні та просторові знання. </w:t>
      </w:r>
    </w:p>
    <w:p w:rsidR="00967F18" w:rsidRDefault="00967F18" w:rsidP="0048692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64E6">
        <w:rPr>
          <w:rFonts w:ascii="Times New Roman" w:hAnsi="Times New Roman"/>
          <w:sz w:val="28"/>
          <w:szCs w:val="28"/>
        </w:rPr>
        <w:t>Те, що людина бачить, перетворюється на розумову діяльність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4E6">
        <w:rPr>
          <w:rFonts w:ascii="Times New Roman" w:hAnsi="Times New Roman"/>
          <w:sz w:val="28"/>
          <w:szCs w:val="28"/>
        </w:rPr>
        <w:t>перед вами і створюється новий просторовий образ. Знакова модель або граф</w:t>
      </w:r>
      <w:r>
        <w:rPr>
          <w:rFonts w:ascii="Times New Roman" w:hAnsi="Times New Roman"/>
          <w:sz w:val="28"/>
          <w:szCs w:val="28"/>
        </w:rPr>
        <w:t xml:space="preserve">ічне зображення </w:t>
      </w:r>
      <w:r w:rsidRPr="003864E6">
        <w:rPr>
          <w:rFonts w:ascii="Times New Roman" w:hAnsi="Times New Roman"/>
          <w:sz w:val="28"/>
          <w:szCs w:val="28"/>
        </w:rPr>
        <w:t>одного з об’єктів виявляється в навколишній школярів дійсності, і на цій основі створюються наші мисленнєві уявлення. Коли ми починаємо оперувати усталеним образом, він змінюється в думках від своєї початкової форми до такої міри, що ми самі можемо розпізнати його з великими труднощами, розпізнаємо цю трансформацію та зміну, яку ми можемо зробити в усіх напрямках, загальний вигляд ті психічні образи, які ми сприймаємо безпосередньо, такі усталені характеристики, як зовнішній контур, внутрішня завершеність і співвідношення частин.</w:t>
      </w:r>
    </w:p>
    <w:p w:rsidR="00967F18" w:rsidRPr="00B96477" w:rsidRDefault="00967F18" w:rsidP="00B9647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77">
        <w:rPr>
          <w:rFonts w:ascii="Times New Roman" w:hAnsi="Times New Roman"/>
          <w:sz w:val="28"/>
          <w:szCs w:val="28"/>
        </w:rPr>
        <w:t>Загалом у дітей, які вступають до першого класу, наочно-образне мислення є переважаючим типом мислення, що дозволяє молодшим</w:t>
      </w:r>
      <w:r>
        <w:rPr>
          <w:rFonts w:ascii="Times New Roman" w:hAnsi="Times New Roman"/>
          <w:sz w:val="28"/>
          <w:szCs w:val="28"/>
        </w:rPr>
        <w:t xml:space="preserve"> школярам </w:t>
      </w:r>
      <w:r w:rsidRPr="00B96477">
        <w:rPr>
          <w:rFonts w:ascii="Times New Roman" w:hAnsi="Times New Roman"/>
          <w:sz w:val="28"/>
          <w:szCs w:val="28"/>
        </w:rPr>
        <w:t>встановити зв’язок між</w:t>
      </w:r>
      <w:r>
        <w:rPr>
          <w:rFonts w:ascii="Times New Roman" w:hAnsi="Times New Roman"/>
          <w:sz w:val="28"/>
          <w:szCs w:val="28"/>
        </w:rPr>
        <w:t xml:space="preserve"> зображенням предмета та зоровими </w:t>
      </w:r>
      <w:r w:rsidRPr="00B96477">
        <w:rPr>
          <w:rFonts w:ascii="Times New Roman" w:hAnsi="Times New Roman"/>
          <w:sz w:val="28"/>
          <w:szCs w:val="28"/>
        </w:rPr>
        <w:t>сприйнятими характеристиками цього предмета; визначити клас об'єктів зі схожими характеристиками для виконання класифікації; зіставляти сприйнятий об'єкт з класом об'єкта, спираючись на зовнішні сутнісні характеристики; упорядковувати предмети, порівнювати зовнішні ознаки та поняття; зрозуміти сенс побаченого. Першокласники вміють виконувати розумові операції (виділення певних ознак і встановлення зв’язків між ними, виявлення подібності тощо) із зображеннями, поданими у вигляді картинок або реальних предметів; може працювати схематично та отримувати інформацію із зображень з різним ступенем абстракції. Крім наочно-образного мислення, у молодших школярів інтенсивно розвивається словесно-логічне мислення.</w:t>
      </w:r>
    </w:p>
    <w:p w:rsidR="00967F18" w:rsidRPr="00B96477" w:rsidRDefault="00967F18" w:rsidP="00B9647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77">
        <w:rPr>
          <w:rFonts w:ascii="Times New Roman" w:hAnsi="Times New Roman"/>
          <w:sz w:val="28"/>
          <w:szCs w:val="28"/>
        </w:rPr>
        <w:t>Молодші школярі володіють достатніми знаннями, демонструють високий рівень обізнаності, широкий кругозір і можуть міркувати, використовуючи поняття. Діти роблять багато помилок,</w:t>
      </w:r>
      <w:r>
        <w:rPr>
          <w:rFonts w:ascii="Times New Roman" w:hAnsi="Times New Roman"/>
          <w:sz w:val="28"/>
          <w:szCs w:val="28"/>
        </w:rPr>
        <w:t xml:space="preserve"> виконуючи завдання на аналогію. </w:t>
      </w:r>
      <w:r w:rsidRPr="00B96477">
        <w:rPr>
          <w:rFonts w:ascii="Times New Roman" w:hAnsi="Times New Roman"/>
          <w:sz w:val="28"/>
          <w:szCs w:val="28"/>
        </w:rPr>
        <w:t>Дещо краще діти справляються із завданнями на класифікацію та узагальнення понять.</w:t>
      </w:r>
    </w:p>
    <w:p w:rsidR="00967F18" w:rsidRPr="00B96477" w:rsidRDefault="00967F18" w:rsidP="00B9647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77">
        <w:rPr>
          <w:rFonts w:ascii="Times New Roman" w:hAnsi="Times New Roman"/>
          <w:sz w:val="28"/>
          <w:szCs w:val="28"/>
        </w:rPr>
        <w:t>У молодшому шкільному віці діти вивчають способи розуміння поняття кількості та розуміють, що коли форма змінюється, об’єм (або кількість) залишається незмінним.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477">
        <w:rPr>
          <w:rFonts w:ascii="Times New Roman" w:hAnsi="Times New Roman"/>
          <w:sz w:val="28"/>
          <w:szCs w:val="28"/>
        </w:rPr>
        <w:t>Наприклад, якщо налити воду з чашки в ємність, води більше не буде. Учні зможуть порівнювати, класифікувати об’єкти та розуміти причинно-наслідковий зв’язок між явищами чи подіями, які відбулися, а також можуть робити прості</w:t>
      </w:r>
      <w:r>
        <w:rPr>
          <w:rFonts w:ascii="Times New Roman" w:hAnsi="Times New Roman"/>
          <w:sz w:val="28"/>
          <w:szCs w:val="28"/>
        </w:rPr>
        <w:t xml:space="preserve"> дедуктивні висновки [ 5</w:t>
      </w:r>
      <w:r w:rsidRPr="005028D7">
        <w:rPr>
          <w:rFonts w:ascii="Times New Roman" w:hAnsi="Times New Roman"/>
          <w:sz w:val="28"/>
          <w:szCs w:val="28"/>
        </w:rPr>
        <w:t>].</w:t>
      </w:r>
    </w:p>
    <w:p w:rsidR="00967F18" w:rsidRDefault="00967F18" w:rsidP="00B9647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77">
        <w:rPr>
          <w:rFonts w:ascii="Times New Roman" w:hAnsi="Times New Roman"/>
          <w:sz w:val="28"/>
          <w:szCs w:val="28"/>
        </w:rPr>
        <w:t>Отже, можна зробити висновок, що розвиток простор</w:t>
      </w:r>
      <w:r>
        <w:rPr>
          <w:rFonts w:ascii="Times New Roman" w:hAnsi="Times New Roman"/>
          <w:sz w:val="28"/>
          <w:szCs w:val="28"/>
        </w:rPr>
        <w:t xml:space="preserve">ового </w:t>
      </w:r>
      <w:r w:rsidRPr="00B96477">
        <w:rPr>
          <w:rFonts w:ascii="Times New Roman" w:hAnsi="Times New Roman"/>
          <w:sz w:val="28"/>
          <w:szCs w:val="28"/>
        </w:rPr>
        <w:t>мислення молодшого шкільного віку характеризується дедуктивною стратегією здійснення просторової діяльності, відмова від якої призводить до повної дезоргані</w:t>
      </w:r>
      <w:r>
        <w:rPr>
          <w:rFonts w:ascii="Times New Roman" w:hAnsi="Times New Roman"/>
          <w:sz w:val="28"/>
          <w:szCs w:val="28"/>
        </w:rPr>
        <w:t>зації діяльності дитини розвит</w:t>
      </w:r>
      <w:r w:rsidRPr="00B9647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</w:t>
      </w:r>
      <w:r w:rsidRPr="00B96477">
        <w:rPr>
          <w:rFonts w:ascii="Times New Roman" w:hAnsi="Times New Roman"/>
          <w:sz w:val="28"/>
          <w:szCs w:val="28"/>
        </w:rPr>
        <w:t xml:space="preserve"> просторових уявлень. </w:t>
      </w:r>
    </w:p>
    <w:p w:rsidR="00967F18" w:rsidRDefault="00967F18" w:rsidP="00AD3EDD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67F18" w:rsidRPr="00AD3EDD" w:rsidRDefault="00967F18" w:rsidP="00DD7967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830C52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67F18" w:rsidRDefault="00967F18" w:rsidP="001B09D9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09D9">
        <w:rPr>
          <w:rFonts w:ascii="Times New Roman" w:hAnsi="Times New Roman"/>
          <w:sz w:val="28"/>
          <w:szCs w:val="28"/>
        </w:rPr>
        <w:t>Білоусова Л. І. Візуалізація навчального матеріалу з використанням технології скрайбінг у професійній діяльнос</w:t>
      </w:r>
      <w:r>
        <w:rPr>
          <w:rFonts w:ascii="Times New Roman" w:hAnsi="Times New Roman"/>
          <w:sz w:val="28"/>
          <w:szCs w:val="28"/>
        </w:rPr>
        <w:t xml:space="preserve">ті вчителя [Електронний ресурс]. </w:t>
      </w:r>
      <w:r w:rsidRPr="001B09D9">
        <w:rPr>
          <w:rFonts w:ascii="Times New Roman" w:hAnsi="Times New Roman"/>
          <w:sz w:val="28"/>
          <w:szCs w:val="28"/>
        </w:rPr>
        <w:t>Фізико-математична освіта : науковий жу</w:t>
      </w:r>
      <w:r>
        <w:rPr>
          <w:rFonts w:ascii="Times New Roman" w:hAnsi="Times New Roman"/>
          <w:sz w:val="28"/>
          <w:szCs w:val="28"/>
        </w:rPr>
        <w:t xml:space="preserve">рнал. 2016. </w:t>
      </w:r>
      <w:r w:rsidRPr="001B09D9">
        <w:rPr>
          <w:rFonts w:ascii="Times New Roman" w:hAnsi="Times New Roman"/>
          <w:sz w:val="28"/>
          <w:szCs w:val="28"/>
        </w:rPr>
        <w:t xml:space="preserve">Випуск 1 (7). С. 39-47. </w:t>
      </w:r>
    </w:p>
    <w:p w:rsidR="00967F18" w:rsidRPr="001B09D9" w:rsidRDefault="00967F18" w:rsidP="001B09D9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09D9">
        <w:rPr>
          <w:rFonts w:ascii="Times New Roman" w:hAnsi="Times New Roman"/>
          <w:sz w:val="28"/>
          <w:szCs w:val="28"/>
        </w:rPr>
        <w:t>Білоусова Л.І., Житєньова Н.В. Он-лайнові інструменти візуалізації у діяльності сучасного педагога [Електронний ресурс] // Scientific Journal «Science</w:t>
      </w:r>
      <w:r>
        <w:rPr>
          <w:rFonts w:ascii="Times New Roman" w:hAnsi="Times New Roman"/>
          <w:sz w:val="28"/>
          <w:szCs w:val="28"/>
        </w:rPr>
        <w:t xml:space="preserve">Rise: Pedagogical Education». № 7 (27). </w:t>
      </w:r>
      <w:r w:rsidRPr="001B09D9">
        <w:rPr>
          <w:rFonts w:ascii="Times New Roman" w:hAnsi="Times New Roman"/>
          <w:sz w:val="28"/>
          <w:szCs w:val="28"/>
        </w:rPr>
        <w:t xml:space="preserve">2018. С. 8-15. </w:t>
      </w:r>
    </w:p>
    <w:p w:rsidR="00967F18" w:rsidRPr="00896FEE" w:rsidRDefault="00967F18" w:rsidP="001B09D9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6FEE">
        <w:rPr>
          <w:rFonts w:ascii="Times New Roman" w:hAnsi="Times New Roman"/>
          <w:sz w:val="28"/>
          <w:szCs w:val="28"/>
        </w:rPr>
        <w:t xml:space="preserve">Бондаренко Л. Сучасні засоби візуалізації навчального матеріалу (скетчноутинг, скрайбінг, інтелектуальні карти) [Електронний ресурс] ‒ Режим доступу: </w:t>
      </w:r>
      <w:hyperlink r:id="rId5" w:history="1">
        <w:r w:rsidRPr="00896FEE">
          <w:rPr>
            <w:rStyle w:val="Hyperlink"/>
            <w:rFonts w:ascii="Times New Roman" w:hAnsi="Times New Roman"/>
            <w:sz w:val="28"/>
            <w:szCs w:val="28"/>
          </w:rPr>
          <w:t>https://core.ac.uk/download/pdf/162001994.pdf</w:t>
        </w:r>
      </w:hyperlink>
    </w:p>
    <w:p w:rsidR="00967F18" w:rsidRDefault="00967F18" w:rsidP="00B96477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09D9">
        <w:rPr>
          <w:rFonts w:ascii="Times New Roman" w:hAnsi="Times New Roman"/>
          <w:sz w:val="28"/>
          <w:szCs w:val="28"/>
        </w:rPr>
        <w:t xml:space="preserve">Клименко Ж.В. Дива візуалізації, або Як зробити знання видимими, а уроки літератури – незабутніми. Науково-методичний журнал: «Всесвітня література в школах України». № 3. 2019. С. 2-11. </w:t>
      </w:r>
    </w:p>
    <w:p w:rsidR="00967F18" w:rsidRDefault="00967F18" w:rsidP="001B09D9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09D9">
        <w:rPr>
          <w:rFonts w:ascii="Times New Roman" w:hAnsi="Times New Roman"/>
          <w:sz w:val="28"/>
          <w:szCs w:val="28"/>
        </w:rPr>
        <w:t>Осадчий  В.В. Інформаційно-комунікаційні технології у  процесі розвитку візуального ми</w:t>
      </w:r>
      <w:r>
        <w:rPr>
          <w:rFonts w:ascii="Times New Roman" w:hAnsi="Times New Roman"/>
          <w:sz w:val="28"/>
          <w:szCs w:val="28"/>
        </w:rPr>
        <w:t>слення майбутніх учителів.</w:t>
      </w:r>
      <w:r w:rsidRPr="001B09D9">
        <w:rPr>
          <w:rFonts w:ascii="Times New Roman" w:hAnsi="Times New Roman"/>
          <w:sz w:val="28"/>
          <w:szCs w:val="28"/>
        </w:rPr>
        <w:t> // Науковий вісник Мелітопольського державного педагогічного університету. Сер. : Педа</w:t>
      </w:r>
      <w:r>
        <w:rPr>
          <w:rFonts w:ascii="Times New Roman" w:hAnsi="Times New Roman"/>
          <w:sz w:val="28"/>
          <w:szCs w:val="28"/>
        </w:rPr>
        <w:t xml:space="preserve">гогіка. 2014. № 1. С. 128 – </w:t>
      </w:r>
      <w:r w:rsidRPr="001B09D9">
        <w:rPr>
          <w:rFonts w:ascii="Times New Roman" w:hAnsi="Times New Roman"/>
          <w:sz w:val="28"/>
          <w:szCs w:val="28"/>
        </w:rPr>
        <w:t>133</w:t>
      </w:r>
    </w:p>
    <w:p w:rsidR="00967F18" w:rsidRPr="001B09D9" w:rsidRDefault="00967F18" w:rsidP="001B09D9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09D9">
        <w:rPr>
          <w:rFonts w:ascii="Times New Roman" w:hAnsi="Times New Roman"/>
          <w:sz w:val="28"/>
          <w:szCs w:val="28"/>
        </w:rPr>
        <w:t>Шевченко І. С. Приклади візуалізації у навчанні математики // Фізико-матема</w:t>
      </w:r>
      <w:r>
        <w:rPr>
          <w:rFonts w:ascii="Times New Roman" w:hAnsi="Times New Roman"/>
          <w:sz w:val="28"/>
          <w:szCs w:val="28"/>
        </w:rPr>
        <w:t xml:space="preserve">тична освіта. Науковий журнал. </w:t>
      </w:r>
      <w:r w:rsidRPr="001B09D9">
        <w:rPr>
          <w:rFonts w:ascii="Times New Roman" w:hAnsi="Times New Roman"/>
          <w:sz w:val="28"/>
          <w:szCs w:val="28"/>
        </w:rPr>
        <w:t>Суми : СумДПУ ім. А.С.Макаренк</w:t>
      </w:r>
      <w:r>
        <w:rPr>
          <w:rFonts w:ascii="Times New Roman" w:hAnsi="Times New Roman"/>
          <w:sz w:val="28"/>
          <w:szCs w:val="28"/>
        </w:rPr>
        <w:t xml:space="preserve">а, 2014.  № 2 (3). </w:t>
      </w:r>
      <w:r w:rsidRPr="001B09D9">
        <w:rPr>
          <w:rFonts w:ascii="Times New Roman" w:hAnsi="Times New Roman"/>
          <w:sz w:val="28"/>
          <w:szCs w:val="28"/>
        </w:rPr>
        <w:t>С. 65-78</w:t>
      </w:r>
    </w:p>
    <w:sectPr w:rsidR="00967F18" w:rsidRPr="001B09D9" w:rsidSect="00DF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C18B4"/>
    <w:multiLevelType w:val="hybridMultilevel"/>
    <w:tmpl w:val="B8E83FB6"/>
    <w:lvl w:ilvl="0" w:tplc="A0C6402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870"/>
    <w:rsid w:val="0004165A"/>
    <w:rsid w:val="00121A0F"/>
    <w:rsid w:val="001B09D9"/>
    <w:rsid w:val="00260C5A"/>
    <w:rsid w:val="002A4F14"/>
    <w:rsid w:val="0033794C"/>
    <w:rsid w:val="003864E6"/>
    <w:rsid w:val="0048692A"/>
    <w:rsid w:val="005028D7"/>
    <w:rsid w:val="00653529"/>
    <w:rsid w:val="00666CB5"/>
    <w:rsid w:val="006958E6"/>
    <w:rsid w:val="007111C8"/>
    <w:rsid w:val="00830C52"/>
    <w:rsid w:val="00896FEE"/>
    <w:rsid w:val="00955A43"/>
    <w:rsid w:val="00967F18"/>
    <w:rsid w:val="00AD3EDD"/>
    <w:rsid w:val="00B96477"/>
    <w:rsid w:val="00BA3ABB"/>
    <w:rsid w:val="00CD7279"/>
    <w:rsid w:val="00D21870"/>
    <w:rsid w:val="00D7047A"/>
    <w:rsid w:val="00DB2890"/>
    <w:rsid w:val="00DD7967"/>
    <w:rsid w:val="00DF1668"/>
    <w:rsid w:val="00E5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668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B09D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B09D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re.ac.uk/download/pdf/16200199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7</Pages>
  <Words>7125</Words>
  <Characters>4062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13</cp:revision>
  <dcterms:created xsi:type="dcterms:W3CDTF">2024-08-29T06:29:00Z</dcterms:created>
  <dcterms:modified xsi:type="dcterms:W3CDTF">2024-09-27T19:04:00Z</dcterms:modified>
</cp:coreProperties>
</file>