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63AA" w:rsidRPr="009723FE" w:rsidRDefault="002B63AA" w:rsidP="00497C86">
      <w:pPr>
        <w:widowControl w:val="0"/>
        <w:kinsoku w:val="0"/>
        <w:overflowPunct w:val="0"/>
        <w:autoSpaceDE w:val="0"/>
        <w:autoSpaceDN w:val="0"/>
        <w:adjustRightInd w:val="0"/>
        <w:spacing w:before="94" w:after="0" w:line="360" w:lineRule="auto"/>
        <w:ind w:right="40"/>
        <w:jc w:val="right"/>
        <w:rPr>
          <w:rFonts w:ascii="Times New Roman" w:hAnsi="Times New Roman"/>
          <w:b/>
          <w:color w:val="231F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231F20"/>
          <w:sz w:val="28"/>
          <w:szCs w:val="28"/>
          <w:lang w:eastAsia="uk-UA"/>
        </w:rPr>
        <w:t>Світлана ГІРНЯК</w:t>
      </w:r>
      <w:r w:rsidRPr="009723FE">
        <w:rPr>
          <w:rFonts w:ascii="Times New Roman" w:hAnsi="Times New Roman"/>
          <w:b/>
          <w:color w:val="231F20"/>
          <w:sz w:val="28"/>
          <w:szCs w:val="28"/>
          <w:lang w:eastAsia="uk-UA"/>
        </w:rPr>
        <w:t xml:space="preserve">, </w:t>
      </w:r>
      <w:r>
        <w:rPr>
          <w:rFonts w:ascii="Times New Roman" w:hAnsi="Times New Roman"/>
          <w:b/>
          <w:color w:val="231F20"/>
          <w:sz w:val="28"/>
          <w:szCs w:val="28"/>
          <w:lang w:eastAsia="uk-UA"/>
        </w:rPr>
        <w:t>Богдана ФІЛІМ</w:t>
      </w:r>
    </w:p>
    <w:p w:rsidR="002B63AA" w:rsidRDefault="002B63AA" w:rsidP="00497C86">
      <w:pPr>
        <w:widowControl w:val="0"/>
        <w:kinsoku w:val="0"/>
        <w:overflowPunct w:val="0"/>
        <w:autoSpaceDE w:val="0"/>
        <w:autoSpaceDN w:val="0"/>
        <w:adjustRightInd w:val="0"/>
        <w:spacing w:before="94" w:after="0" w:line="360" w:lineRule="auto"/>
        <w:ind w:right="40"/>
        <w:jc w:val="right"/>
        <w:rPr>
          <w:rFonts w:ascii="Times New Roman" w:hAnsi="Times New Roman"/>
          <w:b/>
          <w:color w:val="231F20"/>
          <w:sz w:val="28"/>
          <w:szCs w:val="28"/>
          <w:lang w:eastAsia="uk-UA"/>
        </w:rPr>
      </w:pPr>
      <w:r w:rsidRPr="009723FE">
        <w:rPr>
          <w:rFonts w:ascii="Times New Roman" w:hAnsi="Times New Roman"/>
          <w:b/>
          <w:color w:val="231F20"/>
          <w:sz w:val="28"/>
          <w:szCs w:val="28"/>
          <w:lang w:eastAsia="uk-UA"/>
        </w:rPr>
        <w:t>(Дрогобич, Україна)</w:t>
      </w:r>
    </w:p>
    <w:p w:rsidR="002B63AA" w:rsidRPr="009723FE" w:rsidRDefault="002B63AA" w:rsidP="00497C86">
      <w:pPr>
        <w:widowControl w:val="0"/>
        <w:kinsoku w:val="0"/>
        <w:overflowPunct w:val="0"/>
        <w:autoSpaceDE w:val="0"/>
        <w:autoSpaceDN w:val="0"/>
        <w:adjustRightInd w:val="0"/>
        <w:spacing w:before="94" w:after="0" w:line="360" w:lineRule="auto"/>
        <w:ind w:right="40"/>
        <w:jc w:val="right"/>
        <w:rPr>
          <w:rFonts w:ascii="Times New Roman" w:hAnsi="Times New Roman"/>
          <w:b/>
          <w:color w:val="231F20"/>
          <w:sz w:val="28"/>
          <w:szCs w:val="28"/>
          <w:lang w:eastAsia="uk-UA"/>
        </w:rPr>
      </w:pPr>
    </w:p>
    <w:p w:rsidR="002B63AA" w:rsidRDefault="002B63AA" w:rsidP="00497C86">
      <w:pPr>
        <w:widowControl w:val="0"/>
        <w:kinsoku w:val="0"/>
        <w:overflowPunct w:val="0"/>
        <w:autoSpaceDE w:val="0"/>
        <w:autoSpaceDN w:val="0"/>
        <w:adjustRightInd w:val="0"/>
        <w:spacing w:before="94" w:after="0" w:line="360" w:lineRule="auto"/>
        <w:ind w:right="40"/>
        <w:jc w:val="center"/>
        <w:rPr>
          <w:rFonts w:ascii="Times New Roman" w:hAnsi="Times New Roman"/>
          <w:b/>
          <w:color w:val="231F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231F20"/>
          <w:sz w:val="28"/>
          <w:szCs w:val="28"/>
          <w:lang w:eastAsia="uk-UA"/>
        </w:rPr>
        <w:t>ЛІНГВОДИДАКТИЧНІ ЗАСАДИ ВИВЧЕННЯ СИНТАКСИСУ В ПОЧАТКОВИХ КЛАСАХ</w:t>
      </w:r>
    </w:p>
    <w:p w:rsidR="002B63AA" w:rsidRPr="009723FE" w:rsidRDefault="002B63AA" w:rsidP="00497C86">
      <w:pPr>
        <w:widowControl w:val="0"/>
        <w:kinsoku w:val="0"/>
        <w:overflowPunct w:val="0"/>
        <w:autoSpaceDE w:val="0"/>
        <w:autoSpaceDN w:val="0"/>
        <w:adjustRightInd w:val="0"/>
        <w:spacing w:before="94" w:after="0" w:line="360" w:lineRule="auto"/>
        <w:ind w:right="40"/>
        <w:jc w:val="center"/>
        <w:rPr>
          <w:rFonts w:ascii="Times New Roman" w:hAnsi="Times New Roman"/>
          <w:b/>
          <w:color w:val="231F20"/>
          <w:sz w:val="28"/>
          <w:szCs w:val="28"/>
          <w:lang w:eastAsia="uk-UA"/>
        </w:rPr>
      </w:pPr>
    </w:p>
    <w:p w:rsidR="002B63AA" w:rsidRPr="00B4660A" w:rsidRDefault="002B63AA" w:rsidP="00B4660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4660A">
        <w:rPr>
          <w:rFonts w:ascii="Times New Roman" w:hAnsi="Times New Roman"/>
          <w:sz w:val="28"/>
          <w:szCs w:val="28"/>
        </w:rPr>
        <w:t>Початкова школа повинна сприяти становленню особистості дитини, цілеспрямована впливати на розвиток її здібностей, формувати уміння і бажання вчитися та створити всі необхідні умови для самовираження молодшого школяра в різних видах діяльності. Водночас перед вчителем початкових класів поставлено завдання сформувати в молодих школярів практичні вміння й навички оволодіння українською мовою у всіх доступних їм сферах і видах мовленнєвої діяльності.</w:t>
      </w:r>
    </w:p>
    <w:p w:rsidR="002B63AA" w:rsidRPr="00B4660A" w:rsidRDefault="002B63AA" w:rsidP="00B4660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4660A">
        <w:rPr>
          <w:rFonts w:ascii="Times New Roman" w:hAnsi="Times New Roman"/>
          <w:sz w:val="28"/>
          <w:szCs w:val="28"/>
        </w:rPr>
        <w:t>Крім цього вчитель початкових класів повинен навчити учнів учитися, виробити такі уміння, які сприятимуть успішному навчанню та гармонійному розвитку учнів. Під час навчання в початковій школі учень повинен набути умінь спостерігати, уявляти, фантазувати, мислити, спілкуватись.</w:t>
      </w:r>
    </w:p>
    <w:p w:rsidR="002B63AA" w:rsidRPr="00B4660A" w:rsidRDefault="002B63AA" w:rsidP="00B4660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4660A">
        <w:rPr>
          <w:rFonts w:ascii="Times New Roman" w:hAnsi="Times New Roman"/>
          <w:sz w:val="28"/>
          <w:szCs w:val="28"/>
        </w:rPr>
        <w:t>Одним із ефективних шляхів розв’язання проблеми комплексного вивчення словосполучення і речення й елементів пунктуації в початкових класах можуть стати уроки, спрямовані на творчий пошук, всебічний розвиток особистості кожного школяра, зокрема, формування їхнього цілісного наукового світогляду, бажання постійно відкривати для себе маленькі таємниці мовної глибини</w:t>
      </w:r>
      <w:r>
        <w:rPr>
          <w:rFonts w:ascii="Times New Roman" w:hAnsi="Times New Roman"/>
          <w:sz w:val="28"/>
          <w:szCs w:val="28"/>
        </w:rPr>
        <w:t xml:space="preserve"> [1, 12]</w:t>
      </w:r>
      <w:r w:rsidRPr="00B4660A">
        <w:rPr>
          <w:rFonts w:ascii="Times New Roman" w:hAnsi="Times New Roman"/>
          <w:sz w:val="28"/>
          <w:szCs w:val="28"/>
        </w:rPr>
        <w:t>.</w:t>
      </w:r>
    </w:p>
    <w:p w:rsidR="002B63AA" w:rsidRDefault="002B63AA" w:rsidP="00B4660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4660A">
        <w:rPr>
          <w:rFonts w:ascii="Times New Roman" w:hAnsi="Times New Roman"/>
          <w:sz w:val="28"/>
          <w:szCs w:val="28"/>
        </w:rPr>
        <w:t>Аналіз навчальної програми та підручників», опрацювання лінгвістичної та навчально-методичної літератури стали основою для дослідження і розкриття задекларованої теми. Аналізуючи навчальну програму, ми зауважили, що роботі над елементами синтаксису та пунктуації в початковій школі приділяється недостатня увага. Однак, на нашу думку, основний недолік навчального процесу полягає в тому, що учнів навчають мови, однак недостатньо уваги приділять формуванню вмінь застосовувати отримані знання про кожну мовну одиницю в конкретній мовленнєвій ситуації. Внаслідок цього завдання початкового курсу української мови – навчити молодших школярів висловлюватися в усній і писемній формах, у всіх стилях мовлення – не завжди успішно реалізується.</w:t>
      </w:r>
    </w:p>
    <w:p w:rsidR="002B63AA" w:rsidRPr="00B4660A" w:rsidRDefault="002B63AA" w:rsidP="00B4660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4660A">
        <w:rPr>
          <w:rFonts w:ascii="Times New Roman" w:hAnsi="Times New Roman"/>
          <w:sz w:val="28"/>
          <w:szCs w:val="28"/>
        </w:rPr>
        <w:t>У процесі вивчення української мови в початкових класах здійснюється початкова мовна освіта молодших школярів, їхній розумовий і мовленнєвий розвиток. Провідну роль у збагаченні мовлення учнів відіграє робота зі синтаксичними одиницями, оскільки синтаксис – це вищий рівень мовної системи, на якому і виявляються органічні природні зв'язки між лексикою, словотворенням та морфологією.</w:t>
      </w:r>
    </w:p>
    <w:p w:rsidR="002B63AA" w:rsidRPr="00B4660A" w:rsidRDefault="002B63AA" w:rsidP="00B4660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4660A">
        <w:rPr>
          <w:rFonts w:ascii="Times New Roman" w:hAnsi="Times New Roman"/>
          <w:sz w:val="28"/>
          <w:szCs w:val="28"/>
        </w:rPr>
        <w:t>Основними синтаксичними одиницями, які опрацьовуються в початкових класах, є словосполучення (поняття про нього даються практично) і речення. Поняття про речення (як основну одиницю мови і мовлення) у новій структурі програми 4-річної школи є наскрізним для всіх виучуваних тем.</w:t>
      </w:r>
    </w:p>
    <w:p w:rsidR="002B63AA" w:rsidRPr="00B4660A" w:rsidRDefault="002B63AA" w:rsidP="00B4660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4660A">
        <w:rPr>
          <w:rFonts w:ascii="Times New Roman" w:hAnsi="Times New Roman"/>
          <w:sz w:val="28"/>
          <w:szCs w:val="28"/>
        </w:rPr>
        <w:t xml:space="preserve">Поглянемо на динаміку ознайомлення і засвоєння учнями 2-4 класів синтаксичних та пунктуаційних знань і вмінь. </w:t>
      </w:r>
    </w:p>
    <w:p w:rsidR="002B63AA" w:rsidRPr="00B4660A" w:rsidRDefault="002B63AA" w:rsidP="00B4660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4660A">
        <w:rPr>
          <w:rFonts w:ascii="Times New Roman" w:hAnsi="Times New Roman"/>
          <w:sz w:val="28"/>
          <w:szCs w:val="28"/>
        </w:rPr>
        <w:t xml:space="preserve">У </w:t>
      </w:r>
      <w:r w:rsidRPr="00B4660A">
        <w:rPr>
          <w:rFonts w:ascii="Times New Roman" w:hAnsi="Times New Roman"/>
          <w:b/>
          <w:sz w:val="28"/>
          <w:szCs w:val="28"/>
        </w:rPr>
        <w:t xml:space="preserve">2 класі </w:t>
      </w:r>
      <w:r w:rsidRPr="00B4660A">
        <w:rPr>
          <w:rFonts w:ascii="Times New Roman" w:hAnsi="Times New Roman"/>
          <w:sz w:val="28"/>
          <w:szCs w:val="28"/>
        </w:rPr>
        <w:t xml:space="preserve">учні опановують програмові вимоги з розділу «Речення»і вчаться визначати зміст та інтонаційне оформлення речення. У молодших школярів </w:t>
      </w:r>
      <w:r w:rsidRPr="00B4660A">
        <w:rPr>
          <w:rFonts w:ascii="Times New Roman" w:hAnsi="Times New Roman"/>
          <w:b/>
          <w:sz w:val="28"/>
          <w:szCs w:val="28"/>
        </w:rPr>
        <w:t>формуються вміння</w:t>
      </w:r>
      <w:r w:rsidRPr="00B4660A">
        <w:rPr>
          <w:rFonts w:ascii="Times New Roman" w:hAnsi="Times New Roman"/>
          <w:sz w:val="28"/>
          <w:szCs w:val="28"/>
        </w:rPr>
        <w:t xml:space="preserve">: </w:t>
      </w:r>
    </w:p>
    <w:p w:rsidR="002B63AA" w:rsidRPr="00B4660A" w:rsidRDefault="002B63AA" w:rsidP="00B4660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4660A">
        <w:rPr>
          <w:rFonts w:ascii="Times New Roman" w:hAnsi="Times New Roman"/>
          <w:sz w:val="28"/>
          <w:szCs w:val="28"/>
        </w:rPr>
        <w:t xml:space="preserve">– виділяти за інтонацією завершене і незавершене речення; </w:t>
      </w:r>
    </w:p>
    <w:p w:rsidR="002B63AA" w:rsidRPr="00B4660A" w:rsidRDefault="002B63AA" w:rsidP="00B4660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4660A">
        <w:rPr>
          <w:rFonts w:ascii="Times New Roman" w:hAnsi="Times New Roman"/>
          <w:sz w:val="28"/>
          <w:szCs w:val="28"/>
        </w:rPr>
        <w:t xml:space="preserve">– виділяти в тексті (на слух) окремі речення (наприклад, порахувати їх у навчальному тексті після одного прослуховування); </w:t>
      </w:r>
    </w:p>
    <w:p w:rsidR="002B63AA" w:rsidRPr="00B4660A" w:rsidRDefault="002B63AA" w:rsidP="00B4660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4660A">
        <w:rPr>
          <w:rFonts w:ascii="Times New Roman" w:hAnsi="Times New Roman"/>
          <w:sz w:val="28"/>
          <w:szCs w:val="28"/>
        </w:rPr>
        <w:t>– розрізняти речення, у яких є повідомлення, запитання, прохання або наказ, спонукання до дії (спостерігають за інтонацією таких речень).</w:t>
      </w:r>
    </w:p>
    <w:p w:rsidR="002B63AA" w:rsidRPr="00B4660A" w:rsidRDefault="002B63AA" w:rsidP="00B4660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4660A">
        <w:rPr>
          <w:rFonts w:ascii="Times New Roman" w:hAnsi="Times New Roman"/>
          <w:sz w:val="28"/>
          <w:szCs w:val="28"/>
        </w:rPr>
        <w:t xml:space="preserve">Другокласники також знайомляться із розділовими знаками у кінці речення (. ? !), велика літера у першому слові речення. Вчаться інтонаційно правильно читати речення, різні за метою висловлювання (за зразком учителя); ставити крапку і знак питання у кінці речення (під час списування, диктанту), а також поширювати речення за питаннями, поданими вчителем </w:t>
      </w:r>
      <w:r w:rsidRPr="00B4660A">
        <w:rPr>
          <w:rFonts w:ascii="Times New Roman" w:hAnsi="Times New Roman"/>
          <w:sz w:val="28"/>
          <w:szCs w:val="28"/>
          <w:lang w:val="ru-RU"/>
        </w:rPr>
        <w:t>[</w:t>
      </w:r>
      <w:r>
        <w:rPr>
          <w:rFonts w:ascii="Times New Roman" w:hAnsi="Times New Roman"/>
          <w:sz w:val="28"/>
          <w:szCs w:val="28"/>
        </w:rPr>
        <w:t>3</w:t>
      </w:r>
      <w:r w:rsidRPr="00B4660A">
        <w:rPr>
          <w:rFonts w:ascii="Times New Roman" w:hAnsi="Times New Roman"/>
          <w:sz w:val="28"/>
          <w:szCs w:val="28"/>
          <w:lang w:val="ru-RU"/>
        </w:rPr>
        <w:t>]</w:t>
      </w:r>
      <w:r w:rsidRPr="00B4660A">
        <w:rPr>
          <w:rFonts w:ascii="Times New Roman" w:hAnsi="Times New Roman"/>
          <w:sz w:val="28"/>
          <w:szCs w:val="28"/>
        </w:rPr>
        <w:t>.</w:t>
      </w:r>
    </w:p>
    <w:p w:rsidR="002B63AA" w:rsidRPr="00B4660A" w:rsidRDefault="002B63AA" w:rsidP="00B4660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4660A">
        <w:rPr>
          <w:rFonts w:ascii="Times New Roman" w:hAnsi="Times New Roman"/>
          <w:b/>
          <w:sz w:val="28"/>
          <w:szCs w:val="28"/>
        </w:rPr>
        <w:t>Другокласники вчаться</w:t>
      </w:r>
      <w:r w:rsidRPr="00B4660A">
        <w:rPr>
          <w:rFonts w:ascii="Times New Roman" w:hAnsi="Times New Roman"/>
          <w:sz w:val="28"/>
          <w:szCs w:val="28"/>
        </w:rPr>
        <w:t>:</w:t>
      </w:r>
    </w:p>
    <w:p w:rsidR="002B63AA" w:rsidRPr="00B4660A" w:rsidRDefault="002B63AA" w:rsidP="00B4660A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B4660A">
        <w:rPr>
          <w:rFonts w:ascii="Times New Roman" w:hAnsi="Times New Roman"/>
          <w:sz w:val="28"/>
          <w:szCs w:val="28"/>
        </w:rPr>
        <w:t>«розуміти зміст речення;</w:t>
      </w:r>
    </w:p>
    <w:p w:rsidR="002B63AA" w:rsidRPr="00B4660A" w:rsidRDefault="002B63AA" w:rsidP="00B4660A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B4660A">
        <w:rPr>
          <w:rFonts w:ascii="Times New Roman" w:hAnsi="Times New Roman"/>
          <w:sz w:val="28"/>
          <w:szCs w:val="28"/>
        </w:rPr>
        <w:t>Характеризувати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B4660A">
        <w:rPr>
          <w:rFonts w:ascii="Times New Roman" w:hAnsi="Times New Roman"/>
          <w:sz w:val="28"/>
          <w:szCs w:val="28"/>
        </w:rPr>
        <w:t>речення за його основними ознаками</w:t>
      </w:r>
      <w:r w:rsidRPr="00B4660A">
        <w:rPr>
          <w:rFonts w:ascii="Times New Roman" w:hAnsi="Times New Roman"/>
          <w:sz w:val="28"/>
          <w:szCs w:val="28"/>
        </w:rPr>
        <w:sym w:font="Symbol" w:char="F03B"/>
      </w:r>
    </w:p>
    <w:p w:rsidR="002B63AA" w:rsidRPr="00B4660A" w:rsidRDefault="002B63AA" w:rsidP="00B4660A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B4660A">
        <w:rPr>
          <w:rFonts w:ascii="Times New Roman" w:hAnsi="Times New Roman"/>
          <w:sz w:val="28"/>
          <w:szCs w:val="28"/>
        </w:rPr>
        <w:t>розрізняти на слух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B4660A">
        <w:rPr>
          <w:rFonts w:ascii="Times New Roman" w:hAnsi="Times New Roman"/>
          <w:sz w:val="28"/>
          <w:szCs w:val="28"/>
        </w:rPr>
        <w:t>завершене і незавершене речення</w:t>
      </w:r>
      <w:r w:rsidRPr="00B4660A">
        <w:rPr>
          <w:rFonts w:ascii="Times New Roman" w:hAnsi="Times New Roman"/>
          <w:sz w:val="28"/>
          <w:szCs w:val="28"/>
        </w:rPr>
        <w:sym w:font="Symbol" w:char="F03B"/>
      </w:r>
    </w:p>
    <w:p w:rsidR="002B63AA" w:rsidRPr="00B4660A" w:rsidRDefault="002B63AA" w:rsidP="00B4660A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B4660A">
        <w:rPr>
          <w:rFonts w:ascii="Times New Roman" w:hAnsi="Times New Roman"/>
          <w:sz w:val="28"/>
          <w:szCs w:val="28"/>
        </w:rPr>
        <w:t>виділяти на слух окремі речення у висловлюванні</w:t>
      </w:r>
      <w:r w:rsidRPr="00B4660A">
        <w:rPr>
          <w:rFonts w:ascii="Times New Roman" w:hAnsi="Times New Roman"/>
          <w:sz w:val="28"/>
          <w:szCs w:val="28"/>
        </w:rPr>
        <w:sym w:font="Symbol" w:char="F03B"/>
      </w:r>
    </w:p>
    <w:p w:rsidR="002B63AA" w:rsidRPr="00B4660A" w:rsidRDefault="002B63AA" w:rsidP="00B4660A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B4660A">
        <w:rPr>
          <w:rFonts w:ascii="Times New Roman" w:hAnsi="Times New Roman"/>
          <w:sz w:val="28"/>
          <w:szCs w:val="28"/>
        </w:rPr>
        <w:t>визначати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B4660A">
        <w:rPr>
          <w:rFonts w:ascii="Times New Roman" w:hAnsi="Times New Roman"/>
          <w:sz w:val="28"/>
          <w:szCs w:val="28"/>
        </w:rPr>
        <w:t>кількість речень у тексті з 4-5 речень</w:t>
      </w:r>
      <w:r w:rsidRPr="00B4660A">
        <w:rPr>
          <w:rFonts w:ascii="Times New Roman" w:hAnsi="Times New Roman"/>
          <w:sz w:val="28"/>
          <w:szCs w:val="28"/>
        </w:rPr>
        <w:sym w:font="Symbol" w:char="F03B"/>
      </w:r>
    </w:p>
    <w:p w:rsidR="002B63AA" w:rsidRPr="00B4660A" w:rsidRDefault="002B63AA" w:rsidP="00B4660A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B4660A">
        <w:rPr>
          <w:rFonts w:ascii="Times New Roman" w:hAnsi="Times New Roman"/>
          <w:sz w:val="28"/>
          <w:szCs w:val="28"/>
        </w:rPr>
        <w:t>помічати різницю у змісті подібних речень, які розрізнюються одним – двома словами;</w:t>
      </w:r>
    </w:p>
    <w:p w:rsidR="002B63AA" w:rsidRPr="00B4660A" w:rsidRDefault="002B63AA" w:rsidP="00B4660A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B4660A">
        <w:rPr>
          <w:rFonts w:ascii="Times New Roman" w:hAnsi="Times New Roman"/>
          <w:sz w:val="28"/>
          <w:szCs w:val="28"/>
        </w:rPr>
        <w:t>будувати схему речення, використовуючи умовні позначки для слів, зокрема і зі службовими частинами мови (без терміну);</w:t>
      </w:r>
    </w:p>
    <w:p w:rsidR="002B63AA" w:rsidRPr="00B4660A" w:rsidRDefault="002B63AA" w:rsidP="00B4660A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B4660A">
        <w:rPr>
          <w:rFonts w:ascii="Times New Roman" w:hAnsi="Times New Roman"/>
          <w:sz w:val="28"/>
          <w:szCs w:val="28"/>
        </w:rPr>
        <w:t xml:space="preserve">дотримуватися розстановки розділових знаків у кінці речень у процесі списування, самостійного складання тексту, у диктанті; </w:t>
      </w:r>
    </w:p>
    <w:p w:rsidR="002B63AA" w:rsidRPr="00B4660A" w:rsidRDefault="002B63AA" w:rsidP="00B4660A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B4660A">
        <w:rPr>
          <w:rFonts w:ascii="Times New Roman" w:hAnsi="Times New Roman"/>
          <w:sz w:val="28"/>
          <w:szCs w:val="28"/>
        </w:rPr>
        <w:t>правильно відтворювати інтонацію розповідних, питальних і спонукальних речень</w:t>
      </w:r>
      <w:r w:rsidRPr="00B4660A">
        <w:rPr>
          <w:rFonts w:ascii="Times New Roman" w:hAnsi="Times New Roman"/>
          <w:sz w:val="28"/>
          <w:szCs w:val="28"/>
        </w:rPr>
        <w:sym w:font="Symbol" w:char="F03B"/>
      </w:r>
      <w:r w:rsidRPr="00B4660A">
        <w:rPr>
          <w:rFonts w:ascii="Times New Roman" w:hAnsi="Times New Roman"/>
          <w:sz w:val="28"/>
          <w:szCs w:val="28"/>
        </w:rPr>
        <w:t>речень, у яких виражено сильні почуття (з додатковою окличною інтонацією)</w:t>
      </w:r>
      <w:r w:rsidRPr="00B4660A">
        <w:rPr>
          <w:rFonts w:ascii="Times New Roman" w:hAnsi="Times New Roman"/>
          <w:sz w:val="28"/>
          <w:szCs w:val="28"/>
        </w:rPr>
        <w:sym w:font="Symbol" w:char="F03B"/>
      </w:r>
    </w:p>
    <w:p w:rsidR="002B63AA" w:rsidRPr="00B4660A" w:rsidRDefault="002B63AA" w:rsidP="00B4660A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B4660A">
        <w:rPr>
          <w:rFonts w:ascii="Times New Roman" w:hAnsi="Times New Roman"/>
          <w:sz w:val="28"/>
          <w:szCs w:val="28"/>
        </w:rPr>
        <w:t xml:space="preserve">вибрати з 2 – 3 речень те, яке точно відповідає певному малюнку; </w:t>
      </w:r>
    </w:p>
    <w:p w:rsidR="002B63AA" w:rsidRPr="00B4660A" w:rsidRDefault="002B63AA" w:rsidP="00B4660A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B4660A">
        <w:rPr>
          <w:rFonts w:ascii="Times New Roman" w:hAnsi="Times New Roman"/>
          <w:sz w:val="28"/>
          <w:szCs w:val="28"/>
        </w:rPr>
        <w:t xml:space="preserve">змінити речення так, щоб воно точніше відповідало малюнку» й ін. </w:t>
      </w:r>
      <w:r w:rsidRPr="00B4660A">
        <w:rPr>
          <w:rFonts w:ascii="Times New Roman" w:hAnsi="Times New Roman"/>
          <w:sz w:val="28"/>
          <w:szCs w:val="28"/>
          <w:lang w:val="en-US"/>
        </w:rPr>
        <w:t>[</w:t>
      </w:r>
      <w:r>
        <w:rPr>
          <w:rFonts w:ascii="Times New Roman" w:hAnsi="Times New Roman"/>
          <w:sz w:val="28"/>
          <w:szCs w:val="28"/>
        </w:rPr>
        <w:t>3</w:t>
      </w:r>
      <w:r w:rsidRPr="00B4660A">
        <w:rPr>
          <w:rFonts w:ascii="Times New Roman" w:hAnsi="Times New Roman"/>
          <w:sz w:val="28"/>
          <w:szCs w:val="28"/>
          <w:lang w:val="en-US"/>
        </w:rPr>
        <w:t>]</w:t>
      </w:r>
      <w:r w:rsidRPr="00B4660A">
        <w:rPr>
          <w:rFonts w:ascii="Times New Roman" w:hAnsi="Times New Roman"/>
          <w:sz w:val="28"/>
          <w:szCs w:val="28"/>
        </w:rPr>
        <w:t>.</w:t>
      </w:r>
    </w:p>
    <w:p w:rsidR="002B63AA" w:rsidRPr="00B4660A" w:rsidRDefault="002B63AA" w:rsidP="00B4660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4660A">
        <w:rPr>
          <w:rFonts w:ascii="Times New Roman" w:hAnsi="Times New Roman"/>
          <w:sz w:val="28"/>
          <w:szCs w:val="28"/>
        </w:rPr>
        <w:t xml:space="preserve">У </w:t>
      </w:r>
      <w:r w:rsidRPr="00B4660A">
        <w:rPr>
          <w:rFonts w:ascii="Times New Roman" w:hAnsi="Times New Roman"/>
          <w:b/>
          <w:sz w:val="28"/>
          <w:szCs w:val="28"/>
        </w:rPr>
        <w:t>3-му класі</w:t>
      </w:r>
      <w:r w:rsidRPr="00B4660A">
        <w:rPr>
          <w:rFonts w:ascii="Times New Roman" w:hAnsi="Times New Roman"/>
          <w:sz w:val="28"/>
          <w:szCs w:val="28"/>
        </w:rPr>
        <w:t xml:space="preserve"> закріплюється й узагальнюється матеріал про речення вивчений у 2-му класі. Однак, продовжується розвиток умінь сприймати на слух речення, різні за метою висловлювання (розповідні, питальні, спонукальні) та емоційним забарвленням (окличні і неокличні). Відпрацьовуються навички правильного інтонування речень. Учитель створює навчальні ситуації, які спонукають учнів використовувати у своїх висловлюваннях речення різних типів.</w:t>
      </w:r>
    </w:p>
    <w:p w:rsidR="002B63AA" w:rsidRPr="00B4660A" w:rsidRDefault="002B63AA" w:rsidP="00B4660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4660A">
        <w:rPr>
          <w:rFonts w:ascii="Times New Roman" w:hAnsi="Times New Roman"/>
          <w:b/>
          <w:sz w:val="28"/>
          <w:szCs w:val="28"/>
        </w:rPr>
        <w:t>Третьокласники вчаться</w:t>
      </w:r>
      <w:r w:rsidRPr="00B4660A">
        <w:rPr>
          <w:rFonts w:ascii="Times New Roman" w:hAnsi="Times New Roman"/>
          <w:sz w:val="28"/>
          <w:szCs w:val="28"/>
        </w:rPr>
        <w:t>:</w:t>
      </w:r>
    </w:p>
    <w:p w:rsidR="002B63AA" w:rsidRPr="00B4660A" w:rsidRDefault="002B63AA" w:rsidP="00B4660A">
      <w:pPr>
        <w:numPr>
          <w:ilvl w:val="0"/>
          <w:numId w:val="1"/>
        </w:numPr>
        <w:tabs>
          <w:tab w:val="num" w:pos="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B4660A">
        <w:rPr>
          <w:rFonts w:ascii="Times New Roman" w:hAnsi="Times New Roman"/>
          <w:sz w:val="28"/>
          <w:szCs w:val="28"/>
        </w:rPr>
        <w:t>«ставити розділові знаки в кінці речення;</w:t>
      </w:r>
    </w:p>
    <w:p w:rsidR="002B63AA" w:rsidRPr="00B4660A" w:rsidRDefault="002B63AA" w:rsidP="00B4660A">
      <w:pPr>
        <w:numPr>
          <w:ilvl w:val="0"/>
          <w:numId w:val="1"/>
        </w:numPr>
        <w:tabs>
          <w:tab w:val="num" w:pos="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B4660A">
        <w:rPr>
          <w:rFonts w:ascii="Times New Roman" w:hAnsi="Times New Roman"/>
          <w:sz w:val="28"/>
          <w:szCs w:val="28"/>
        </w:rPr>
        <w:t>виділяти звертання у вимові паузами, а на письмі – розділовими знаками (комою, знаком оклику);</w:t>
      </w:r>
    </w:p>
    <w:p w:rsidR="002B63AA" w:rsidRPr="00B4660A" w:rsidRDefault="002B63AA" w:rsidP="00B4660A">
      <w:pPr>
        <w:numPr>
          <w:ilvl w:val="0"/>
          <w:numId w:val="1"/>
        </w:numPr>
        <w:tabs>
          <w:tab w:val="num" w:pos="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B4660A">
        <w:rPr>
          <w:rFonts w:ascii="Times New Roman" w:hAnsi="Times New Roman"/>
          <w:sz w:val="28"/>
          <w:szCs w:val="28"/>
        </w:rPr>
        <w:t>правильно використовувати форми кличного відмінка (до вчителя, товаришів по класу, працівників школи, членів родини)</w:t>
      </w:r>
      <w:r w:rsidRPr="00B4660A">
        <w:rPr>
          <w:rFonts w:ascii="Times New Roman" w:hAnsi="Times New Roman"/>
          <w:sz w:val="28"/>
          <w:szCs w:val="28"/>
        </w:rPr>
        <w:sym w:font="Symbol" w:char="F03B"/>
      </w:r>
    </w:p>
    <w:p w:rsidR="002B63AA" w:rsidRPr="00B4660A" w:rsidRDefault="002B63AA" w:rsidP="00B4660A">
      <w:pPr>
        <w:numPr>
          <w:ilvl w:val="0"/>
          <w:numId w:val="1"/>
        </w:numPr>
        <w:tabs>
          <w:tab w:val="num" w:pos="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B4660A">
        <w:rPr>
          <w:rFonts w:ascii="Times New Roman" w:hAnsi="Times New Roman"/>
          <w:sz w:val="28"/>
          <w:szCs w:val="28"/>
        </w:rPr>
        <w:t>встановлювати граматичний і смисловий зв’язок між словами у реченні за допомогою питань від головного слова до залежного (практично, без термінів);</w:t>
      </w:r>
    </w:p>
    <w:p w:rsidR="002B63AA" w:rsidRPr="00B4660A" w:rsidRDefault="002B63AA" w:rsidP="00B4660A">
      <w:pPr>
        <w:numPr>
          <w:ilvl w:val="0"/>
          <w:numId w:val="1"/>
        </w:numPr>
        <w:tabs>
          <w:tab w:val="num" w:pos="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B4660A">
        <w:rPr>
          <w:rFonts w:ascii="Times New Roman" w:hAnsi="Times New Roman"/>
          <w:sz w:val="28"/>
          <w:szCs w:val="28"/>
        </w:rPr>
        <w:t>виділяти головні члени речення (підмет і присудок);</w:t>
      </w:r>
    </w:p>
    <w:p w:rsidR="002B63AA" w:rsidRPr="00B4660A" w:rsidRDefault="002B63AA" w:rsidP="00B4660A">
      <w:pPr>
        <w:numPr>
          <w:ilvl w:val="0"/>
          <w:numId w:val="1"/>
        </w:numPr>
        <w:tabs>
          <w:tab w:val="num" w:pos="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B4660A">
        <w:rPr>
          <w:rFonts w:ascii="Times New Roman" w:hAnsi="Times New Roman"/>
          <w:sz w:val="28"/>
          <w:szCs w:val="28"/>
        </w:rPr>
        <w:t>встановлювати зв'язок слів у реченнях, знаходити основу у реченнях (підмет і присудок);</w:t>
      </w:r>
    </w:p>
    <w:p w:rsidR="002B63AA" w:rsidRPr="00B4660A" w:rsidRDefault="002B63AA" w:rsidP="00B4660A">
      <w:pPr>
        <w:numPr>
          <w:ilvl w:val="0"/>
          <w:numId w:val="1"/>
        </w:numPr>
        <w:tabs>
          <w:tab w:val="num" w:pos="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B4660A">
        <w:rPr>
          <w:rFonts w:ascii="Times New Roman" w:hAnsi="Times New Roman"/>
          <w:sz w:val="28"/>
          <w:szCs w:val="28"/>
        </w:rPr>
        <w:t xml:space="preserve">виділяти словосполучення у групі підмета і групі присудка; </w:t>
      </w:r>
    </w:p>
    <w:p w:rsidR="002B63AA" w:rsidRPr="00B4660A" w:rsidRDefault="002B63AA" w:rsidP="00B4660A">
      <w:pPr>
        <w:numPr>
          <w:ilvl w:val="0"/>
          <w:numId w:val="1"/>
        </w:numPr>
        <w:tabs>
          <w:tab w:val="num" w:pos="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B4660A">
        <w:rPr>
          <w:rFonts w:ascii="Times New Roman" w:hAnsi="Times New Roman"/>
          <w:sz w:val="28"/>
          <w:szCs w:val="28"/>
        </w:rPr>
        <w:t>визначати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B4660A">
        <w:rPr>
          <w:rFonts w:ascii="Times New Roman" w:hAnsi="Times New Roman"/>
          <w:sz w:val="28"/>
          <w:szCs w:val="28"/>
        </w:rPr>
        <w:t>другорядні члени речення (без поділу їх на види)</w:t>
      </w:r>
      <w:r w:rsidRPr="00B4660A">
        <w:rPr>
          <w:rFonts w:ascii="Times New Roman" w:hAnsi="Times New Roman"/>
          <w:sz w:val="28"/>
          <w:szCs w:val="28"/>
        </w:rPr>
        <w:sym w:font="Symbol" w:char="F03B"/>
      </w:r>
    </w:p>
    <w:p w:rsidR="002B63AA" w:rsidRPr="00B4660A" w:rsidRDefault="002B63AA" w:rsidP="00B4660A">
      <w:pPr>
        <w:numPr>
          <w:ilvl w:val="0"/>
          <w:numId w:val="1"/>
        </w:numPr>
        <w:tabs>
          <w:tab w:val="num" w:pos="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B4660A">
        <w:rPr>
          <w:rFonts w:ascii="Times New Roman" w:hAnsi="Times New Roman"/>
          <w:sz w:val="28"/>
          <w:szCs w:val="28"/>
        </w:rPr>
        <w:t xml:space="preserve">встановлювати з допомогою і під керівництвом учителя смислові і граматичні зв’язки між словами у простому неускладненому реченні з підметом-іменником і присудком-дієсловом за допомогою питань від головного слова до залежного (практично, без термінів): </w:t>
      </w:r>
      <w:r w:rsidRPr="00B4660A">
        <w:rPr>
          <w:rFonts w:ascii="Times New Roman" w:hAnsi="Times New Roman"/>
          <w:i/>
          <w:sz w:val="28"/>
          <w:szCs w:val="28"/>
        </w:rPr>
        <w:t>росте</w:t>
      </w:r>
      <w:r w:rsidRPr="00B4660A">
        <w:rPr>
          <w:rFonts w:ascii="Times New Roman" w:hAnsi="Times New Roman"/>
          <w:sz w:val="28"/>
          <w:szCs w:val="28"/>
        </w:rPr>
        <w:t xml:space="preserve"> (на чому? де?) </w:t>
      </w:r>
      <w:r w:rsidRPr="00B4660A">
        <w:rPr>
          <w:rFonts w:ascii="Times New Roman" w:hAnsi="Times New Roman"/>
          <w:i/>
          <w:sz w:val="28"/>
          <w:szCs w:val="28"/>
        </w:rPr>
        <w:t>на грядці</w:t>
      </w:r>
      <w:r w:rsidRPr="00B4660A">
        <w:rPr>
          <w:rFonts w:ascii="Times New Roman" w:hAnsi="Times New Roman"/>
          <w:i/>
          <w:sz w:val="28"/>
          <w:szCs w:val="28"/>
        </w:rPr>
        <w:sym w:font="Symbol" w:char="F03B"/>
      </w:r>
      <w:r w:rsidRPr="00B4660A">
        <w:rPr>
          <w:rFonts w:ascii="Times New Roman" w:hAnsi="Times New Roman"/>
          <w:i/>
          <w:sz w:val="28"/>
          <w:szCs w:val="28"/>
        </w:rPr>
        <w:t>поспішає</w:t>
      </w:r>
      <w:r w:rsidRPr="00B4660A">
        <w:rPr>
          <w:rFonts w:ascii="Times New Roman" w:hAnsi="Times New Roman"/>
          <w:sz w:val="28"/>
          <w:szCs w:val="28"/>
        </w:rPr>
        <w:t xml:space="preserve"> (до чого? куди?) </w:t>
      </w:r>
      <w:r w:rsidRPr="00B4660A">
        <w:rPr>
          <w:rFonts w:ascii="Times New Roman" w:hAnsi="Times New Roman"/>
          <w:i/>
          <w:sz w:val="28"/>
          <w:szCs w:val="28"/>
        </w:rPr>
        <w:t>до класу</w:t>
      </w:r>
      <w:r w:rsidRPr="00B4660A">
        <w:rPr>
          <w:rFonts w:ascii="Times New Roman" w:hAnsi="Times New Roman"/>
          <w:sz w:val="28"/>
          <w:szCs w:val="28"/>
        </w:rPr>
        <w:sym w:font="Symbol" w:char="F03B"/>
      </w:r>
    </w:p>
    <w:p w:rsidR="002B63AA" w:rsidRPr="00B4660A" w:rsidRDefault="002B63AA" w:rsidP="00B4660A">
      <w:pPr>
        <w:numPr>
          <w:ilvl w:val="0"/>
          <w:numId w:val="1"/>
        </w:numPr>
        <w:tabs>
          <w:tab w:val="num" w:pos="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B4660A">
        <w:rPr>
          <w:rFonts w:ascii="Times New Roman" w:hAnsi="Times New Roman"/>
          <w:sz w:val="28"/>
          <w:szCs w:val="28"/>
        </w:rPr>
        <w:t xml:space="preserve">складати і поширювати прості речення за запитаннями» </w:t>
      </w:r>
      <w:r w:rsidRPr="00B4660A">
        <w:rPr>
          <w:rFonts w:ascii="Times New Roman" w:hAnsi="Times New Roman"/>
          <w:sz w:val="28"/>
          <w:szCs w:val="28"/>
          <w:lang w:val="ru-RU"/>
        </w:rPr>
        <w:t>[</w:t>
      </w:r>
      <w:r>
        <w:rPr>
          <w:rFonts w:ascii="Times New Roman" w:hAnsi="Times New Roman"/>
          <w:sz w:val="28"/>
          <w:szCs w:val="28"/>
        </w:rPr>
        <w:t>3</w:t>
      </w:r>
      <w:r w:rsidRPr="00B4660A">
        <w:rPr>
          <w:rFonts w:ascii="Times New Roman" w:hAnsi="Times New Roman"/>
          <w:sz w:val="28"/>
          <w:szCs w:val="28"/>
          <w:lang w:val="ru-RU"/>
        </w:rPr>
        <w:t>]</w:t>
      </w:r>
      <w:r w:rsidRPr="00B4660A">
        <w:rPr>
          <w:rFonts w:ascii="Times New Roman" w:hAnsi="Times New Roman"/>
          <w:sz w:val="28"/>
          <w:szCs w:val="28"/>
        </w:rPr>
        <w:t>.</w:t>
      </w:r>
    </w:p>
    <w:p w:rsidR="002B63AA" w:rsidRPr="00B4660A" w:rsidRDefault="002B63AA" w:rsidP="00B4660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4660A">
        <w:rPr>
          <w:rFonts w:ascii="Times New Roman" w:hAnsi="Times New Roman"/>
          <w:sz w:val="28"/>
          <w:szCs w:val="28"/>
        </w:rPr>
        <w:t xml:space="preserve">У </w:t>
      </w:r>
      <w:r w:rsidRPr="00B4660A">
        <w:rPr>
          <w:rFonts w:ascii="Times New Roman" w:hAnsi="Times New Roman"/>
          <w:b/>
          <w:sz w:val="28"/>
          <w:szCs w:val="28"/>
        </w:rPr>
        <w:t>4-му класі</w:t>
      </w:r>
      <w:r w:rsidRPr="00B4660A">
        <w:rPr>
          <w:rFonts w:ascii="Times New Roman" w:hAnsi="Times New Roman"/>
          <w:sz w:val="28"/>
          <w:szCs w:val="28"/>
        </w:rPr>
        <w:t xml:space="preserve">, працюючи над розділом «Речення», а також «Правопис»(протягом року) четвертокласники повторюють і узагальнюють вивчене про види речень за метою висловлювання, про головні і другорядні члени речення; зв'язок слів у реченнях й інше, а також </w:t>
      </w:r>
      <w:r w:rsidRPr="00B4660A">
        <w:rPr>
          <w:rFonts w:ascii="Times New Roman" w:hAnsi="Times New Roman"/>
          <w:b/>
          <w:sz w:val="28"/>
          <w:szCs w:val="28"/>
        </w:rPr>
        <w:t>вчаться</w:t>
      </w:r>
      <w:r w:rsidRPr="00B4660A">
        <w:rPr>
          <w:rFonts w:ascii="Times New Roman" w:hAnsi="Times New Roman"/>
          <w:sz w:val="28"/>
          <w:szCs w:val="28"/>
        </w:rPr>
        <w:t>:</w:t>
      </w:r>
    </w:p>
    <w:p w:rsidR="002B63AA" w:rsidRPr="00B4660A" w:rsidRDefault="002B63AA" w:rsidP="00B4660A">
      <w:pPr>
        <w:numPr>
          <w:ilvl w:val="0"/>
          <w:numId w:val="2"/>
        </w:numPr>
        <w:tabs>
          <w:tab w:val="num" w:pos="0"/>
        </w:tabs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B4660A">
        <w:rPr>
          <w:rFonts w:ascii="Times New Roman" w:hAnsi="Times New Roman"/>
          <w:sz w:val="28"/>
          <w:szCs w:val="28"/>
        </w:rPr>
        <w:t>«знаходити головні і другорядні члени речення у найпростіших випадках</w:t>
      </w:r>
      <w:r w:rsidRPr="00B4660A">
        <w:rPr>
          <w:rFonts w:ascii="Times New Roman" w:hAnsi="Times New Roman"/>
          <w:sz w:val="28"/>
          <w:szCs w:val="28"/>
        </w:rPr>
        <w:sym w:font="Symbol" w:char="F03B"/>
      </w:r>
      <w:r w:rsidRPr="00B4660A">
        <w:rPr>
          <w:rFonts w:ascii="Times New Roman" w:hAnsi="Times New Roman"/>
          <w:sz w:val="28"/>
          <w:szCs w:val="28"/>
        </w:rPr>
        <w:t xml:space="preserve"> встановлювати логіко-граматичні зв’язки між членами речення за допомогою питань</w:t>
      </w:r>
      <w:r w:rsidRPr="00B4660A">
        <w:rPr>
          <w:rFonts w:ascii="Times New Roman" w:hAnsi="Times New Roman"/>
          <w:sz w:val="28"/>
          <w:szCs w:val="28"/>
        </w:rPr>
        <w:sym w:font="Symbol" w:char="F03B"/>
      </w:r>
    </w:p>
    <w:p w:rsidR="002B63AA" w:rsidRPr="00B4660A" w:rsidRDefault="002B63AA" w:rsidP="00B4660A">
      <w:pPr>
        <w:numPr>
          <w:ilvl w:val="0"/>
          <w:numId w:val="2"/>
        </w:numPr>
        <w:tabs>
          <w:tab w:val="num" w:pos="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B4660A">
        <w:rPr>
          <w:rFonts w:ascii="Times New Roman" w:hAnsi="Times New Roman"/>
          <w:sz w:val="28"/>
          <w:szCs w:val="28"/>
        </w:rPr>
        <w:t>поширювати речення словами і словосполученнями</w:t>
      </w:r>
      <w:r w:rsidRPr="00B4660A">
        <w:rPr>
          <w:rFonts w:ascii="Times New Roman" w:hAnsi="Times New Roman"/>
          <w:sz w:val="28"/>
          <w:szCs w:val="28"/>
        </w:rPr>
        <w:sym w:font="Symbol" w:char="F03B"/>
      </w:r>
    </w:p>
    <w:p w:rsidR="002B63AA" w:rsidRPr="00B4660A" w:rsidRDefault="002B63AA" w:rsidP="00B4660A">
      <w:pPr>
        <w:numPr>
          <w:ilvl w:val="0"/>
          <w:numId w:val="2"/>
        </w:numPr>
        <w:tabs>
          <w:tab w:val="num" w:pos="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B4660A">
        <w:rPr>
          <w:rFonts w:ascii="Times New Roman" w:hAnsi="Times New Roman"/>
          <w:sz w:val="28"/>
          <w:szCs w:val="28"/>
        </w:rPr>
        <w:t>складати речення за поданими графічними схемами</w:t>
      </w:r>
      <w:r w:rsidRPr="00B4660A">
        <w:rPr>
          <w:rFonts w:ascii="Times New Roman" w:hAnsi="Times New Roman"/>
          <w:sz w:val="28"/>
          <w:szCs w:val="28"/>
        </w:rPr>
        <w:sym w:font="Symbol" w:char="F03B"/>
      </w:r>
    </w:p>
    <w:p w:rsidR="002B63AA" w:rsidRPr="00B4660A" w:rsidRDefault="002B63AA" w:rsidP="00B4660A">
      <w:pPr>
        <w:numPr>
          <w:ilvl w:val="0"/>
          <w:numId w:val="2"/>
        </w:numPr>
        <w:tabs>
          <w:tab w:val="num" w:pos="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B4660A">
        <w:rPr>
          <w:rFonts w:ascii="Times New Roman" w:hAnsi="Times New Roman"/>
          <w:sz w:val="28"/>
          <w:szCs w:val="28"/>
        </w:rPr>
        <w:t>відновлювати зміст деформованих речень</w:t>
      </w:r>
      <w:r w:rsidRPr="00B4660A">
        <w:rPr>
          <w:rFonts w:ascii="Times New Roman" w:hAnsi="Times New Roman"/>
          <w:sz w:val="28"/>
          <w:szCs w:val="28"/>
        </w:rPr>
        <w:sym w:font="Symbol" w:char="F03B"/>
      </w:r>
    </w:p>
    <w:p w:rsidR="002B63AA" w:rsidRPr="00B4660A" w:rsidRDefault="002B63AA" w:rsidP="00B4660A">
      <w:pPr>
        <w:numPr>
          <w:ilvl w:val="0"/>
          <w:numId w:val="2"/>
        </w:numPr>
        <w:tabs>
          <w:tab w:val="num" w:pos="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B4660A">
        <w:rPr>
          <w:rFonts w:ascii="Times New Roman" w:hAnsi="Times New Roman"/>
          <w:sz w:val="28"/>
          <w:szCs w:val="28"/>
        </w:rPr>
        <w:t>виявляти в реченні однорідні члени (головні і другорядні)</w:t>
      </w:r>
      <w:r w:rsidRPr="00B4660A">
        <w:rPr>
          <w:rFonts w:ascii="Times New Roman" w:hAnsi="Times New Roman"/>
          <w:sz w:val="28"/>
          <w:szCs w:val="28"/>
        </w:rPr>
        <w:sym w:font="Symbol" w:char="F03B"/>
      </w:r>
    </w:p>
    <w:p w:rsidR="002B63AA" w:rsidRPr="00B4660A" w:rsidRDefault="002B63AA" w:rsidP="00B4660A">
      <w:pPr>
        <w:numPr>
          <w:ilvl w:val="0"/>
          <w:numId w:val="2"/>
        </w:numPr>
        <w:tabs>
          <w:tab w:val="num" w:pos="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B4660A">
        <w:rPr>
          <w:rFonts w:ascii="Times New Roman" w:hAnsi="Times New Roman"/>
          <w:sz w:val="28"/>
          <w:szCs w:val="28"/>
        </w:rPr>
        <w:t>виконувати навчальні вправи з реченнями з однорідними членами</w:t>
      </w:r>
      <w:r w:rsidRPr="00B4660A">
        <w:rPr>
          <w:rFonts w:ascii="Times New Roman" w:hAnsi="Times New Roman"/>
          <w:sz w:val="28"/>
          <w:szCs w:val="28"/>
        </w:rPr>
        <w:sym w:font="Symbol" w:char="F03B"/>
      </w:r>
    </w:p>
    <w:p w:rsidR="002B63AA" w:rsidRPr="00B4660A" w:rsidRDefault="002B63AA" w:rsidP="00B4660A">
      <w:pPr>
        <w:numPr>
          <w:ilvl w:val="0"/>
          <w:numId w:val="2"/>
        </w:numPr>
        <w:tabs>
          <w:tab w:val="num" w:pos="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B4660A">
        <w:rPr>
          <w:rFonts w:ascii="Times New Roman" w:hAnsi="Times New Roman"/>
          <w:sz w:val="28"/>
          <w:szCs w:val="28"/>
        </w:rPr>
        <w:t>вживати кому при однорідних членах речення в навчальних вправляннях</w:t>
      </w:r>
      <w:r w:rsidRPr="00B4660A">
        <w:rPr>
          <w:rFonts w:ascii="Times New Roman" w:hAnsi="Times New Roman"/>
          <w:sz w:val="28"/>
          <w:szCs w:val="28"/>
        </w:rPr>
        <w:sym w:font="Symbol" w:char="F03B"/>
      </w:r>
    </w:p>
    <w:p w:rsidR="002B63AA" w:rsidRPr="00B4660A" w:rsidRDefault="002B63AA" w:rsidP="00B4660A">
      <w:pPr>
        <w:numPr>
          <w:ilvl w:val="0"/>
          <w:numId w:val="2"/>
        </w:numPr>
        <w:tabs>
          <w:tab w:val="num" w:pos="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B4660A">
        <w:rPr>
          <w:rFonts w:ascii="Times New Roman" w:hAnsi="Times New Roman"/>
          <w:sz w:val="28"/>
          <w:szCs w:val="28"/>
        </w:rPr>
        <w:t xml:space="preserve">поєднувати однорідні члени речення сполучниками </w:t>
      </w:r>
      <w:r w:rsidRPr="00B4660A">
        <w:rPr>
          <w:rFonts w:ascii="Times New Roman" w:hAnsi="Times New Roman"/>
          <w:i/>
          <w:sz w:val="28"/>
          <w:szCs w:val="28"/>
        </w:rPr>
        <w:t>і, та, а, але</w:t>
      </w:r>
      <w:r w:rsidRPr="00B4660A">
        <w:rPr>
          <w:rFonts w:ascii="Times New Roman" w:hAnsi="Times New Roman"/>
          <w:sz w:val="28"/>
          <w:szCs w:val="28"/>
        </w:rPr>
        <w:t xml:space="preserve"> (без повторення)</w:t>
      </w:r>
      <w:r w:rsidRPr="00B4660A">
        <w:rPr>
          <w:rFonts w:ascii="Times New Roman" w:hAnsi="Times New Roman"/>
          <w:sz w:val="28"/>
          <w:szCs w:val="28"/>
        </w:rPr>
        <w:sym w:font="Symbol" w:char="F03B"/>
      </w:r>
    </w:p>
    <w:p w:rsidR="002B63AA" w:rsidRPr="00B4660A" w:rsidRDefault="002B63AA" w:rsidP="00B4660A">
      <w:pPr>
        <w:numPr>
          <w:ilvl w:val="0"/>
          <w:numId w:val="2"/>
        </w:numPr>
        <w:tabs>
          <w:tab w:val="num" w:pos="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B4660A">
        <w:rPr>
          <w:rFonts w:ascii="Times New Roman" w:hAnsi="Times New Roman"/>
          <w:sz w:val="28"/>
          <w:szCs w:val="28"/>
        </w:rPr>
        <w:t xml:space="preserve">складати речення з однорідними членами, </w:t>
      </w:r>
    </w:p>
    <w:p w:rsidR="002B63AA" w:rsidRPr="00B4660A" w:rsidRDefault="002B63AA" w:rsidP="00B4660A">
      <w:pPr>
        <w:numPr>
          <w:ilvl w:val="0"/>
          <w:numId w:val="2"/>
        </w:numPr>
        <w:tabs>
          <w:tab w:val="num" w:pos="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B4660A">
        <w:rPr>
          <w:rFonts w:ascii="Times New Roman" w:hAnsi="Times New Roman"/>
          <w:sz w:val="28"/>
          <w:szCs w:val="28"/>
        </w:rPr>
        <w:t>поширювати їх залежними словами (добирає прикметники, що характеризують однорідні слова-іменники тощо)</w:t>
      </w:r>
      <w:r w:rsidRPr="00B4660A">
        <w:rPr>
          <w:rFonts w:ascii="Times New Roman" w:hAnsi="Times New Roman"/>
          <w:sz w:val="28"/>
          <w:szCs w:val="28"/>
        </w:rPr>
        <w:sym w:font="Symbol" w:char="F03B"/>
      </w:r>
    </w:p>
    <w:p w:rsidR="002B63AA" w:rsidRPr="00B4660A" w:rsidRDefault="002B63AA" w:rsidP="00B4660A">
      <w:pPr>
        <w:numPr>
          <w:ilvl w:val="0"/>
          <w:numId w:val="2"/>
        </w:numPr>
        <w:tabs>
          <w:tab w:val="num" w:pos="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B4660A">
        <w:rPr>
          <w:rFonts w:ascii="Times New Roman" w:hAnsi="Times New Roman"/>
          <w:sz w:val="28"/>
          <w:szCs w:val="28"/>
        </w:rPr>
        <w:t>правильно інтонувати речення з перелічуванням та протиставленням</w:t>
      </w:r>
      <w:r w:rsidRPr="00B4660A">
        <w:rPr>
          <w:rFonts w:ascii="Times New Roman" w:hAnsi="Times New Roman"/>
          <w:sz w:val="28"/>
          <w:szCs w:val="28"/>
        </w:rPr>
        <w:sym w:font="Symbol" w:char="F03B"/>
      </w:r>
    </w:p>
    <w:p w:rsidR="002B63AA" w:rsidRPr="00B4660A" w:rsidRDefault="002B63AA" w:rsidP="00B4660A">
      <w:pPr>
        <w:numPr>
          <w:ilvl w:val="0"/>
          <w:numId w:val="2"/>
        </w:numPr>
        <w:tabs>
          <w:tab w:val="num" w:pos="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B4660A">
        <w:rPr>
          <w:rFonts w:ascii="Times New Roman" w:hAnsi="Times New Roman"/>
          <w:sz w:val="28"/>
          <w:szCs w:val="28"/>
        </w:rPr>
        <w:t>будувати речення з однорідними членами за зразком, за поданими схемами» тощо [</w:t>
      </w:r>
      <w:r>
        <w:rPr>
          <w:rFonts w:ascii="Times New Roman" w:hAnsi="Times New Roman"/>
          <w:sz w:val="28"/>
          <w:szCs w:val="28"/>
        </w:rPr>
        <w:t>3</w:t>
      </w:r>
      <w:r w:rsidRPr="00B4660A">
        <w:rPr>
          <w:rFonts w:ascii="Times New Roman" w:hAnsi="Times New Roman"/>
          <w:sz w:val="28"/>
          <w:szCs w:val="28"/>
        </w:rPr>
        <w:t>].</w:t>
      </w:r>
    </w:p>
    <w:p w:rsidR="002B63AA" w:rsidRPr="00B4660A" w:rsidRDefault="002B63AA" w:rsidP="00B4660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4660A">
        <w:rPr>
          <w:rFonts w:ascii="Times New Roman" w:hAnsi="Times New Roman"/>
          <w:sz w:val="28"/>
          <w:szCs w:val="28"/>
        </w:rPr>
        <w:t xml:space="preserve">Отже, </w:t>
      </w:r>
      <w:r>
        <w:rPr>
          <w:rFonts w:ascii="Times New Roman" w:hAnsi="Times New Roman"/>
          <w:sz w:val="28"/>
          <w:szCs w:val="28"/>
        </w:rPr>
        <w:t>в</w:t>
      </w:r>
      <w:r w:rsidRPr="00B4660A">
        <w:rPr>
          <w:rFonts w:ascii="Times New Roman" w:hAnsi="Times New Roman"/>
          <w:sz w:val="28"/>
          <w:szCs w:val="28"/>
        </w:rPr>
        <w:t>ідповідно до вимог програми учні повинні вміти – грамотно передати свої думки на письмі, тобто записувати речення з дотриманням усіх необхідних правил. Уже в початкових класах діти повинні навчитися: виокремлювати зі складу речення словосполучення; на основі запитань установлюють зв'язки між словами у словосполученнях; виділяти головне і залежне слово; безпомилково визначати головні члени речення – підмет і присудок (а для цього мусять усвідомити, що таке підмет і що таке присудок); правильно інтонувати, в усному мовленні, речення ускладнені звертаннями чи однорідними членами, а на письмі правильно ставити розділові знаки в таких реченнях.</w:t>
      </w:r>
    </w:p>
    <w:p w:rsidR="002B63AA" w:rsidRPr="00B4660A" w:rsidRDefault="002B63AA" w:rsidP="00B4660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B63AA" w:rsidRPr="009723FE" w:rsidRDefault="002B63AA" w:rsidP="00E66786">
      <w:pPr>
        <w:widowControl w:val="0"/>
        <w:kinsoku w:val="0"/>
        <w:overflowPunct w:val="0"/>
        <w:autoSpaceDE w:val="0"/>
        <w:autoSpaceDN w:val="0"/>
        <w:adjustRightInd w:val="0"/>
        <w:spacing w:after="0" w:line="360" w:lineRule="auto"/>
        <w:ind w:left="113" w:right="39" w:firstLine="567"/>
        <w:rPr>
          <w:rFonts w:ascii="Times New Roman" w:hAnsi="Times New Roman"/>
          <w:b/>
          <w:sz w:val="28"/>
          <w:szCs w:val="28"/>
          <w:lang w:eastAsia="uk-UA"/>
        </w:rPr>
      </w:pPr>
      <w:r w:rsidRPr="009723FE">
        <w:rPr>
          <w:rFonts w:ascii="Times New Roman" w:hAnsi="Times New Roman"/>
          <w:b/>
          <w:sz w:val="28"/>
          <w:szCs w:val="28"/>
          <w:lang w:eastAsia="uk-UA"/>
        </w:rPr>
        <w:t>Література</w:t>
      </w:r>
      <w:r>
        <w:rPr>
          <w:rFonts w:ascii="Times New Roman" w:hAnsi="Times New Roman"/>
          <w:b/>
          <w:sz w:val="28"/>
          <w:szCs w:val="28"/>
          <w:lang w:eastAsia="uk-UA"/>
        </w:rPr>
        <w:t>:</w:t>
      </w:r>
    </w:p>
    <w:p w:rsidR="002B63AA" w:rsidRPr="00B4660A" w:rsidRDefault="002B63AA" w:rsidP="00B4660A">
      <w:pPr>
        <w:pStyle w:val="ListParagraph"/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B4660A">
        <w:rPr>
          <w:rFonts w:ascii="Times New Roman" w:hAnsi="Times New Roman"/>
          <w:i/>
          <w:sz w:val="28"/>
          <w:szCs w:val="28"/>
        </w:rPr>
        <w:t>Нова українська школа : концептуальні засади реформування середньої школи</w:t>
      </w:r>
      <w:r w:rsidRPr="00B4660A">
        <w:rPr>
          <w:rFonts w:ascii="Times New Roman" w:hAnsi="Times New Roman"/>
          <w:sz w:val="28"/>
          <w:szCs w:val="28"/>
        </w:rPr>
        <w:t xml:space="preserve"> / МОН України, 2016. – 40 с.</w:t>
      </w:r>
    </w:p>
    <w:p w:rsidR="002B63AA" w:rsidRDefault="002B63AA" w:rsidP="00B4660A">
      <w:pPr>
        <w:pStyle w:val="ListParagraph"/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B4660A">
        <w:rPr>
          <w:rFonts w:ascii="Times New Roman" w:hAnsi="Times New Roman"/>
          <w:i/>
          <w:sz w:val="28"/>
          <w:szCs w:val="28"/>
        </w:rPr>
        <w:t>Педагогіка</w:t>
      </w:r>
      <w:r w:rsidRPr="00B4660A">
        <w:rPr>
          <w:rFonts w:ascii="Times New Roman" w:hAnsi="Times New Roman"/>
          <w:sz w:val="28"/>
          <w:szCs w:val="28"/>
        </w:rPr>
        <w:t xml:space="preserve"> / за ред. М. Д. Ярмаченка. – Розділ 8. Загальні методи навчання. – С. 160 – 199. – К. : Вища школа, 1986. – 541 с.</w:t>
      </w:r>
    </w:p>
    <w:p w:rsidR="002B63AA" w:rsidRPr="00B4660A" w:rsidRDefault="002B63AA" w:rsidP="00B4660A">
      <w:pPr>
        <w:pStyle w:val="ListParagraph"/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B4660A">
        <w:rPr>
          <w:rFonts w:ascii="Times New Roman" w:hAnsi="Times New Roman"/>
          <w:i/>
          <w:sz w:val="28"/>
          <w:szCs w:val="28"/>
        </w:rPr>
        <w:t>Програми для середньої загальноосвітньої школи. 1 – 4 класи.</w:t>
      </w:r>
      <w:r w:rsidRPr="00B4660A">
        <w:rPr>
          <w:rFonts w:ascii="Times New Roman" w:hAnsi="Times New Roman"/>
          <w:sz w:val="28"/>
          <w:szCs w:val="28"/>
        </w:rPr>
        <w:t xml:space="preserve"> – Інтернет ресурс. – Режим доступу : </w:t>
      </w:r>
      <w:hyperlink r:id="rId5" w:history="1">
        <w:r w:rsidRPr="00B4660A">
          <w:rPr>
            <w:rFonts w:ascii="Times New Roman" w:hAnsi="Times New Roman"/>
            <w:sz w:val="28"/>
            <w:szCs w:val="28"/>
            <w:u w:val="single"/>
          </w:rPr>
          <w:t>https://mon.gov.ua/ua/osvita/zagalna-serednya-osvita/navchalni-programi/navchalni-programi-dlya-pochatkovoyi-shkoli</w:t>
        </w:r>
      </w:hyperlink>
    </w:p>
    <w:p w:rsidR="002B63AA" w:rsidRDefault="002B63AA" w:rsidP="00B4660A">
      <w:pPr>
        <w:widowControl w:val="0"/>
        <w:kinsoku w:val="0"/>
        <w:overflowPunct w:val="0"/>
        <w:autoSpaceDE w:val="0"/>
        <w:autoSpaceDN w:val="0"/>
        <w:adjustRightInd w:val="0"/>
        <w:spacing w:after="0" w:line="360" w:lineRule="auto"/>
        <w:ind w:left="113" w:right="39" w:firstLine="567"/>
        <w:jc w:val="both"/>
      </w:pPr>
    </w:p>
    <w:p w:rsidR="002B63AA" w:rsidRDefault="002B63AA" w:rsidP="00CE0F99"/>
    <w:p w:rsidR="002B63AA" w:rsidRDefault="002B63AA" w:rsidP="00CE0F99">
      <w:bookmarkStart w:id="0" w:name="_GoBack"/>
      <w:bookmarkEnd w:id="0"/>
    </w:p>
    <w:sectPr w:rsidR="002B63AA" w:rsidSect="009723FE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E44548"/>
    <w:multiLevelType w:val="hybridMultilevel"/>
    <w:tmpl w:val="6ED2EC44"/>
    <w:lvl w:ilvl="0" w:tplc="CE40EE1C">
      <w:start w:val="1"/>
      <w:numFmt w:val="bullet"/>
      <w:lvlText w:val="–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">
    <w:nsid w:val="4591030E"/>
    <w:multiLevelType w:val="hybridMultilevel"/>
    <w:tmpl w:val="C5DE91EE"/>
    <w:lvl w:ilvl="0" w:tplc="CE40EE1C">
      <w:start w:val="1"/>
      <w:numFmt w:val="bullet"/>
      <w:lvlText w:val="–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51D07266"/>
    <w:multiLevelType w:val="hybridMultilevel"/>
    <w:tmpl w:val="EEAA73D2"/>
    <w:lvl w:ilvl="0" w:tplc="A9DCE7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E0F99"/>
    <w:rsid w:val="002B63AA"/>
    <w:rsid w:val="0036205F"/>
    <w:rsid w:val="00497C86"/>
    <w:rsid w:val="009723FE"/>
    <w:rsid w:val="00B4660A"/>
    <w:rsid w:val="00CE0F99"/>
    <w:rsid w:val="00D87091"/>
    <w:rsid w:val="00E66786"/>
    <w:rsid w:val="00ED0DDC"/>
    <w:rsid w:val="00F76A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0F99"/>
    <w:pPr>
      <w:spacing w:after="200" w:line="276" w:lineRule="auto"/>
    </w:pPr>
    <w:rPr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B4660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mon.gov.ua/ua/osvita/zagalna-serednya-osvita/navchalni-programi/navchalni-programi-dlya-pochatkovoyi-shkoli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14</TotalTime>
  <Pages>5</Pages>
  <Words>5294</Words>
  <Characters>3018</Characters>
  <Application>Microsoft Office Outlook</Application>
  <DocSecurity>0</DocSecurity>
  <Lines>0</Lines>
  <Paragraphs>0</Paragraphs>
  <ScaleCrop>false</ScaleCrop>
  <Company>diakov.net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Admin</cp:lastModifiedBy>
  <cp:revision>5</cp:revision>
  <dcterms:created xsi:type="dcterms:W3CDTF">2024-09-26T18:53:00Z</dcterms:created>
  <dcterms:modified xsi:type="dcterms:W3CDTF">2024-09-27T19:18:00Z</dcterms:modified>
</cp:coreProperties>
</file>