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02" w:rsidRPr="00DC4675" w:rsidRDefault="00D21002" w:rsidP="00DD1A37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C467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Юлія Сагдєєва</w:t>
      </w:r>
    </w:p>
    <w:p w:rsidR="00D21002" w:rsidRPr="00DC4675" w:rsidRDefault="00D21002" w:rsidP="00DD1A37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C4675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(Біла Церква, Україна) </w:t>
      </w:r>
    </w:p>
    <w:p w:rsidR="00D21002" w:rsidRPr="00DD1A37" w:rsidRDefault="00D21002" w:rsidP="00DD1A37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D21002" w:rsidRPr="00DD1A37" w:rsidRDefault="00D21002" w:rsidP="00DD1A37">
      <w:pPr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  <w:r w:rsidRPr="00DD1A37"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>УПРАВЛІННЯ ВИТРАТАМИ ТА СОБІВАРТІСТЮ ПРОДУКЦІЇ В УКРАЇНІ: МЕТОДИ ОПТИМІЗАЦІЇ, ШЛЯХИ ЗНИЖЕННЯ ВИТРАТ ТА ПІДВИЩЕННЯ ЕФЕКТИВНОСТІ</w:t>
      </w:r>
    </w:p>
    <w:p w:rsidR="00D21002" w:rsidRPr="00DC4675" w:rsidRDefault="00D21002" w:rsidP="008A57CE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C4675">
        <w:rPr>
          <w:sz w:val="28"/>
          <w:szCs w:val="28"/>
          <w:lang w:val="uk-UA"/>
        </w:rPr>
        <w:t>У сучасномусвіті, коли економічнаситуація в Україніхарактеризуєтьсянестабільністю та жорсткоюконкуренцією, ефективнеуправліннявитратами є критично важливим для успіху будь-якогопідприємства. Зниженнясобівартостіпродукціїабопослуг не лишесприяєпідвищеннюконкурентоспроможності на ринку, але й відіграєвирішальну роль у забезпеченніприбутковості та фінансовоїстійкостіпідприємства.</w:t>
      </w:r>
    </w:p>
    <w:p w:rsidR="00D21002" w:rsidRPr="00DC4675" w:rsidRDefault="00D21002" w:rsidP="008A57CE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C4675">
        <w:rPr>
          <w:sz w:val="28"/>
          <w:szCs w:val="28"/>
          <w:lang w:val="uk-UA"/>
        </w:rPr>
        <w:t>Для українськихпідприємств, якіфункціонують в умовахпостійнихзмінринковоїкон'юнктури, інфляційнихпроцесів та обмеженостіресурсів, питанняуправліннявитратаминабуваєособливоїактуальності. Вмінняоптимізувативитрати, не знижуючи при цьомуякістьпродукціїабопослуг, є запорукоюуспішногорозвиткубізнесу та йогоадаптації до швидкозмінних умов господарювання.</w:t>
      </w:r>
    </w:p>
    <w:p w:rsidR="00D21002" w:rsidRPr="00DC4675" w:rsidRDefault="00D21002" w:rsidP="008A57CE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C4675">
        <w:rPr>
          <w:sz w:val="28"/>
          <w:szCs w:val="28"/>
          <w:lang w:val="uk-UA"/>
        </w:rPr>
        <w:t>Ефективнеуправліннявитратамипередбачаєкомплекснийпідхід, якийохоплюєвсіаспектидіяльностіпідприємства – відзакупівельсировини та матеріалів до організаціївиробничогопроцесу та збутуготовоїпродукції. Важливо не тількискорочувативитрати на окремихетапах, але й забезпечуватиїхоптимальнеспіввідношення, щобдосягтимаксимальноїефективностідіяльностіпідприємства в цілому.</w:t>
      </w:r>
    </w:p>
    <w:p w:rsidR="00D21002" w:rsidRPr="00DC4675" w:rsidRDefault="00D21002" w:rsidP="008A57CE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C4675">
        <w:rPr>
          <w:sz w:val="28"/>
          <w:szCs w:val="28"/>
          <w:lang w:val="uk-UA"/>
        </w:rPr>
        <w:t>Успішнеуправліннявитратамитакожпотребуєпостійногомоніторингу та аналізувідповіднихпоказників, своєчасноговиявленняпроблемних зон та прийняттяобґрунтованихуправлінськихрішень. Тільки так можназабезпечитистабільнефункціонуванняпідприємства та йогорозвиток у довгостроковійперспективі, незважаючи на зовнішніекономічнівиклики.</w:t>
      </w:r>
    </w:p>
    <w:p w:rsidR="00D21002" w:rsidRPr="00DD1A37" w:rsidRDefault="00D21002" w:rsidP="00DD1A3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Для ефективногоуправліннявитратаминеобхідночіткорозумітиїхню структуру та класифікацію. Витратипідприємстваможнаподілити на:</w:t>
      </w:r>
    </w:p>
    <w:p w:rsidR="00D21002" w:rsidRPr="00DD1A37" w:rsidRDefault="00D21002" w:rsidP="00DD1A37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Прямі та непрямівитрати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DD1A37">
        <w:rPr>
          <w:rFonts w:ascii="Times New Roman" w:hAnsi="Times New Roman"/>
          <w:sz w:val="28"/>
          <w:szCs w:val="28"/>
          <w:lang w:eastAsia="ru-RU"/>
        </w:rPr>
        <w:t>рямівитратибезпосередньопов'язані з виробництвомконкретноїпродукції (наприклад, сировина, заробітна плата виробничихпрацівників), тоді як непрямівитратистосуютьсязагальнихвиробничих потреб (наприклад, оренда, комуна</w:t>
      </w:r>
      <w:r>
        <w:rPr>
          <w:rFonts w:ascii="Times New Roman" w:hAnsi="Times New Roman"/>
          <w:sz w:val="28"/>
          <w:szCs w:val="28"/>
          <w:lang w:eastAsia="ru-RU"/>
        </w:rPr>
        <w:t>льніпослуги)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Постійні та зміннівитрати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DD1A37">
        <w:rPr>
          <w:rFonts w:ascii="Times New Roman" w:hAnsi="Times New Roman"/>
          <w:sz w:val="28"/>
          <w:szCs w:val="28"/>
          <w:lang w:eastAsia="ru-RU"/>
        </w:rPr>
        <w:t>остійнівитратизалишаютьсянезмінниминезалежновідобсягувиробництва (наприклад, амортизаціяобладнання), а зміннівитратизмінюютьсяпропорційно до обсягувиробництва (нап</w:t>
      </w:r>
      <w:r>
        <w:rPr>
          <w:rFonts w:ascii="Times New Roman" w:hAnsi="Times New Roman"/>
          <w:sz w:val="28"/>
          <w:szCs w:val="28"/>
          <w:lang w:eastAsia="ru-RU"/>
        </w:rPr>
        <w:t>риклад, витрати на сировину)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Виробничі та невиробничівитрати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DD1A37">
        <w:rPr>
          <w:rFonts w:ascii="Times New Roman" w:hAnsi="Times New Roman"/>
          <w:sz w:val="28"/>
          <w:szCs w:val="28"/>
          <w:lang w:eastAsia="ru-RU"/>
        </w:rPr>
        <w:t>иробничівитратибезпосередньопов'язані з процесомвиготовленняпродукції, тоді як невиробничівключаютьадміністративнівитрати, витрати на збу</w:t>
      </w:r>
      <w:r>
        <w:rPr>
          <w:rFonts w:ascii="Times New Roman" w:hAnsi="Times New Roman"/>
          <w:sz w:val="28"/>
          <w:szCs w:val="28"/>
          <w:lang w:eastAsia="ru-RU"/>
        </w:rPr>
        <w:t>т та іншіопераційнівитрати</w:t>
      </w:r>
      <w:r w:rsidRPr="00E2147A">
        <w:rPr>
          <w:rFonts w:ascii="Times New Roman" w:hAnsi="Times New Roman"/>
          <w:color w:val="000000"/>
          <w:sz w:val="24"/>
          <w:szCs w:val="24"/>
        </w:rPr>
        <w:t>[1]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Оптимізаціявитрат є невід'ємноюскладовоюстратегіїуправлінняпідприємством. Середосновнихметодівоптимізаціївитрат в Україніможнавиділити:</w:t>
      </w:r>
    </w:p>
    <w:p w:rsidR="00D21002" w:rsidRPr="00DD1A37" w:rsidRDefault="00D21002" w:rsidP="00DD1A37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Аналізвитрат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DD1A37">
        <w:rPr>
          <w:rFonts w:ascii="Times New Roman" w:hAnsi="Times New Roman"/>
          <w:sz w:val="28"/>
          <w:szCs w:val="28"/>
          <w:lang w:eastAsia="ru-RU"/>
        </w:rPr>
        <w:t>етальнедослідженняструктури та динамікивитратдозволяєвиявитинеефективністаттівитрат та розробити</w:t>
      </w:r>
      <w:r>
        <w:rPr>
          <w:rFonts w:ascii="Times New Roman" w:hAnsi="Times New Roman"/>
          <w:sz w:val="28"/>
          <w:szCs w:val="28"/>
          <w:lang w:eastAsia="ru-RU"/>
        </w:rPr>
        <w:t>заходи щодоїхскорочення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Нормуваннявитрат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DD1A37">
        <w:rPr>
          <w:rFonts w:ascii="Times New Roman" w:hAnsi="Times New Roman"/>
          <w:sz w:val="28"/>
          <w:szCs w:val="28"/>
          <w:lang w:eastAsia="ru-RU"/>
        </w:rPr>
        <w:t>становленняобґрунтованих норм витрат на одиницюпродукціїсприяє контролю за використаннямресурс</w:t>
      </w:r>
      <w:r>
        <w:rPr>
          <w:rFonts w:ascii="Times New Roman" w:hAnsi="Times New Roman"/>
          <w:sz w:val="28"/>
          <w:szCs w:val="28"/>
          <w:lang w:eastAsia="ru-RU"/>
        </w:rPr>
        <w:t>ів та запобігаєперевитратам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Бюджетування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DD1A37">
        <w:rPr>
          <w:rFonts w:ascii="Times New Roman" w:hAnsi="Times New Roman"/>
          <w:sz w:val="28"/>
          <w:szCs w:val="28"/>
          <w:lang w:eastAsia="ru-RU"/>
        </w:rPr>
        <w:t xml:space="preserve">кладання детального бюджету витрат на певнийперіоддозволяєплануватифінансовіресурси та </w:t>
      </w:r>
      <w:r>
        <w:rPr>
          <w:rFonts w:ascii="Times New Roman" w:hAnsi="Times New Roman"/>
          <w:sz w:val="28"/>
          <w:szCs w:val="28"/>
          <w:lang w:eastAsia="ru-RU"/>
        </w:rPr>
        <w:t>контролюватиїхвикористання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Функціонально-вартіснийаналіз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DD1A37">
        <w:rPr>
          <w:rFonts w:ascii="Times New Roman" w:hAnsi="Times New Roman"/>
          <w:sz w:val="28"/>
          <w:szCs w:val="28"/>
          <w:lang w:eastAsia="ru-RU"/>
        </w:rPr>
        <w:t>цінкафункцій продукту абопроцесу з метою виявленняможливостейзниже</w:t>
      </w:r>
      <w:r>
        <w:rPr>
          <w:rFonts w:ascii="Times New Roman" w:hAnsi="Times New Roman"/>
          <w:sz w:val="28"/>
          <w:szCs w:val="28"/>
          <w:lang w:eastAsia="ru-RU"/>
        </w:rPr>
        <w:t>ннявитрат без втратиякості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Аутсорсинг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DD1A37">
        <w:rPr>
          <w:rFonts w:ascii="Times New Roman" w:hAnsi="Times New Roman"/>
          <w:sz w:val="28"/>
          <w:szCs w:val="28"/>
          <w:lang w:eastAsia="ru-RU"/>
        </w:rPr>
        <w:t>ередачаокремихфункційабопроцесівсторонніморганізаціямдозволяєзосередитися на ключовихком</w:t>
      </w:r>
      <w:r>
        <w:rPr>
          <w:rFonts w:ascii="Times New Roman" w:hAnsi="Times New Roman"/>
          <w:sz w:val="28"/>
          <w:szCs w:val="28"/>
          <w:lang w:eastAsia="ru-RU"/>
        </w:rPr>
        <w:t>петенціях та знизитивитрати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Впровадженнясучаснихтехнологій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DD1A37">
        <w:rPr>
          <w:rFonts w:ascii="Times New Roman" w:hAnsi="Times New Roman"/>
          <w:sz w:val="28"/>
          <w:szCs w:val="28"/>
          <w:lang w:eastAsia="ru-RU"/>
        </w:rPr>
        <w:t>втоматизація та цифровізаціяпроцесівсприяютьпідвищеннюефе</w:t>
      </w:r>
      <w:r>
        <w:rPr>
          <w:rFonts w:ascii="Times New Roman" w:hAnsi="Times New Roman"/>
          <w:sz w:val="28"/>
          <w:szCs w:val="28"/>
          <w:lang w:eastAsia="ru-RU"/>
        </w:rPr>
        <w:t>ктивності та зниженнювитрат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Зниженнясобівартостіпродукції є одним ізголовнихзавданьпідприємств, щопрагнутьпідвищити свою конкурентоспроможність. Основні шляхи досягненняцієї мети включають:</w:t>
      </w:r>
    </w:p>
    <w:p w:rsidR="00D21002" w:rsidRPr="00DD1A37" w:rsidRDefault="00D21002" w:rsidP="00DD1A37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Раціональневикористанняресурсів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DD1A37">
        <w:rPr>
          <w:rFonts w:ascii="Times New Roman" w:hAnsi="Times New Roman"/>
          <w:sz w:val="28"/>
          <w:szCs w:val="28"/>
          <w:lang w:eastAsia="ru-RU"/>
        </w:rPr>
        <w:t>птимізаціявикористаннясировини, енергії та трудовихресурсівдозволяєзменшитив</w:t>
      </w:r>
      <w:r>
        <w:rPr>
          <w:rFonts w:ascii="Times New Roman" w:hAnsi="Times New Roman"/>
          <w:sz w:val="28"/>
          <w:szCs w:val="28"/>
          <w:lang w:eastAsia="ru-RU"/>
        </w:rPr>
        <w:t>итрати на одиницюпродукції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Впровадженняенергозберігаючихтехнологій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DD1A37">
        <w:rPr>
          <w:rFonts w:ascii="Times New Roman" w:hAnsi="Times New Roman"/>
          <w:sz w:val="28"/>
          <w:szCs w:val="28"/>
          <w:lang w:eastAsia="ru-RU"/>
        </w:rPr>
        <w:t>меншенняенергоспоживаннясприяєзниженнювитрат на виробництво та позитивно впливає на екологічнийімідж</w:t>
      </w:r>
      <w:r>
        <w:rPr>
          <w:rFonts w:ascii="Times New Roman" w:hAnsi="Times New Roman"/>
          <w:sz w:val="28"/>
          <w:szCs w:val="28"/>
          <w:lang w:eastAsia="ru-RU"/>
        </w:rPr>
        <w:t>підприємства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Оптимізаціялогістичнихпроцесів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DD1A37">
        <w:rPr>
          <w:rFonts w:ascii="Times New Roman" w:hAnsi="Times New Roman"/>
          <w:sz w:val="28"/>
          <w:szCs w:val="28"/>
          <w:lang w:eastAsia="ru-RU"/>
        </w:rPr>
        <w:t xml:space="preserve">короченнявитрат на транспортування та зберіганняпродукції шляхом </w:t>
      </w:r>
      <w:r>
        <w:rPr>
          <w:rFonts w:ascii="Times New Roman" w:hAnsi="Times New Roman"/>
          <w:sz w:val="28"/>
          <w:szCs w:val="28"/>
          <w:lang w:eastAsia="ru-RU"/>
        </w:rPr>
        <w:t>поліпшеннялогістичних схем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Підвищеннякваліфікації персоналу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DD1A37">
        <w:rPr>
          <w:rFonts w:ascii="Times New Roman" w:hAnsi="Times New Roman"/>
          <w:sz w:val="28"/>
          <w:szCs w:val="28"/>
          <w:lang w:eastAsia="ru-RU"/>
        </w:rPr>
        <w:t>нвестування в навчанняпрацівниківсприяєпідвищеннюпродуктивнос</w:t>
      </w:r>
      <w:r>
        <w:rPr>
          <w:rFonts w:ascii="Times New Roman" w:hAnsi="Times New Roman"/>
          <w:sz w:val="28"/>
          <w:szCs w:val="28"/>
          <w:lang w:eastAsia="ru-RU"/>
        </w:rPr>
        <w:t>тіпраці та зниженнювитрат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Розробкановихпродуктів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DD1A37">
        <w:rPr>
          <w:rFonts w:ascii="Times New Roman" w:hAnsi="Times New Roman"/>
          <w:sz w:val="28"/>
          <w:szCs w:val="28"/>
          <w:lang w:eastAsia="ru-RU"/>
        </w:rPr>
        <w:t>творенняпродукції з вищоюдоданоювартістюдозволяєзбільшитимаржинальнийдохід та зн</w:t>
      </w:r>
      <w:r>
        <w:rPr>
          <w:rFonts w:ascii="Times New Roman" w:hAnsi="Times New Roman"/>
          <w:sz w:val="28"/>
          <w:szCs w:val="28"/>
          <w:lang w:eastAsia="ru-RU"/>
        </w:rPr>
        <w:t>изитивідноснусобівартіст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Pr="00E2147A">
        <w:rPr>
          <w:rFonts w:ascii="Times New Roman" w:hAnsi="Times New Roman"/>
          <w:color w:val="000000"/>
          <w:sz w:val="24"/>
          <w:szCs w:val="24"/>
        </w:rPr>
        <w:t>]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В умовахукраїнськоїекономікипідприємствастикаються з низкою викликів, щовпливають на управліннявитратами. Для підвищенняефективностіуправліннявитратамирекомендується:</w:t>
      </w:r>
    </w:p>
    <w:p w:rsidR="00D21002" w:rsidRPr="00DD1A37" w:rsidRDefault="00D21002" w:rsidP="00DD1A37">
      <w:pPr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Адаптація до змінзовнішньогосередовища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DD1A37">
        <w:rPr>
          <w:rFonts w:ascii="Times New Roman" w:hAnsi="Times New Roman"/>
          <w:sz w:val="28"/>
          <w:szCs w:val="28"/>
          <w:lang w:eastAsia="ru-RU"/>
        </w:rPr>
        <w:t>остійниймоніторингринкових умов та швидкареакція на змінидозволяютьмінімізуватинегативн</w:t>
      </w:r>
      <w:r>
        <w:rPr>
          <w:rFonts w:ascii="Times New Roman" w:hAnsi="Times New Roman"/>
          <w:sz w:val="28"/>
          <w:szCs w:val="28"/>
          <w:lang w:eastAsia="ru-RU"/>
        </w:rPr>
        <w:t>ийвпливзовнішніхфакторів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Використаннядержавнихпрогрампідтримки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DD1A37">
        <w:rPr>
          <w:rFonts w:ascii="Times New Roman" w:hAnsi="Times New Roman"/>
          <w:sz w:val="28"/>
          <w:szCs w:val="28"/>
          <w:lang w:eastAsia="ru-RU"/>
        </w:rPr>
        <w:t>алученнягрантів, пільговихкредитів та іншихмеханізмівпідтримки малого та середньогобізнесусприяєзниженнюфінансовогон</w:t>
      </w:r>
      <w:r>
        <w:rPr>
          <w:rFonts w:ascii="Times New Roman" w:hAnsi="Times New Roman"/>
          <w:sz w:val="28"/>
          <w:szCs w:val="28"/>
          <w:lang w:eastAsia="ru-RU"/>
        </w:rPr>
        <w:t>авантаження на підприємства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DD1A37" w:rsidRDefault="00D21002" w:rsidP="00DD1A37">
      <w:pPr>
        <w:numPr>
          <w:ilvl w:val="0"/>
          <w:numId w:val="4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7CE">
        <w:rPr>
          <w:rFonts w:ascii="Times New Roman" w:hAnsi="Times New Roman"/>
          <w:bCs/>
          <w:sz w:val="28"/>
          <w:szCs w:val="28"/>
          <w:lang w:eastAsia="ru-RU"/>
        </w:rPr>
        <w:t>Застосуваннясучаснихінформаційнихтехнологій</w:t>
      </w:r>
      <w:r w:rsidRPr="008A57CE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bookmarkStart w:id="0" w:name="_GoBack"/>
      <w:bookmarkEnd w:id="0"/>
      <w:r w:rsidRPr="00DD1A37">
        <w:rPr>
          <w:rFonts w:ascii="Times New Roman" w:hAnsi="Times New Roman"/>
          <w:sz w:val="28"/>
          <w:szCs w:val="28"/>
          <w:lang w:eastAsia="ru-RU"/>
        </w:rPr>
        <w:t>втоматизованісистемиобліку та плануваннядопомагаютьконтролювативитрати та підвищуватиефективністьбі</w:t>
      </w:r>
      <w:r>
        <w:rPr>
          <w:rFonts w:ascii="Times New Roman" w:hAnsi="Times New Roman"/>
          <w:sz w:val="28"/>
          <w:szCs w:val="28"/>
          <w:lang w:eastAsia="ru-RU"/>
        </w:rPr>
        <w:t>знес-процесів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E2147A">
        <w:rPr>
          <w:rFonts w:ascii="Times New Roman" w:hAnsi="Times New Roman"/>
          <w:color w:val="000000"/>
          <w:sz w:val="24"/>
          <w:szCs w:val="24"/>
        </w:rPr>
        <w:t>]</w:t>
      </w:r>
      <w:r w:rsidRPr="00DD1A37">
        <w:rPr>
          <w:rFonts w:ascii="Times New Roman" w:hAnsi="Times New Roman"/>
          <w:sz w:val="28"/>
          <w:szCs w:val="28"/>
          <w:lang w:eastAsia="ru-RU"/>
        </w:rPr>
        <w:t>.</w:t>
      </w:r>
    </w:p>
    <w:p w:rsidR="00D21002" w:rsidRPr="008A57CE" w:rsidRDefault="00D21002" w:rsidP="008A57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57CE">
        <w:rPr>
          <w:rFonts w:ascii="Times New Roman" w:hAnsi="Times New Roman"/>
          <w:sz w:val="28"/>
          <w:szCs w:val="24"/>
          <w:lang w:eastAsia="ru-RU"/>
        </w:rPr>
        <w:t>В умовахнестабільноїекономіки та жорсткоїконкуренції, ефективнеуправліннявитратами та собівартістюпродукції є критично важливим фактором успіху для українськихпідприємств. Оптимізаціявитрат не лишесприяєпідвищеннюконкурентоспроможності та збільшеннюприбутку, але й забезпечуєфінансовустійкістьпідприємства в умовахпостійнихзмінринковогосередовища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Pr="00E2147A">
        <w:rPr>
          <w:rFonts w:ascii="Times New Roman" w:hAnsi="Times New Roman"/>
          <w:color w:val="000000"/>
          <w:sz w:val="24"/>
          <w:szCs w:val="24"/>
        </w:rPr>
        <w:t>]</w:t>
      </w:r>
      <w:r w:rsidRPr="008A57CE">
        <w:rPr>
          <w:rFonts w:ascii="Times New Roman" w:hAnsi="Times New Roman"/>
          <w:sz w:val="28"/>
          <w:szCs w:val="24"/>
          <w:lang w:eastAsia="ru-RU"/>
        </w:rPr>
        <w:t>.</w:t>
      </w:r>
    </w:p>
    <w:p w:rsidR="00D21002" w:rsidRPr="008A57CE" w:rsidRDefault="00D21002" w:rsidP="008A57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57CE">
        <w:rPr>
          <w:rFonts w:ascii="Times New Roman" w:hAnsi="Times New Roman"/>
          <w:bCs/>
          <w:sz w:val="28"/>
          <w:szCs w:val="24"/>
          <w:lang w:eastAsia="ru-RU"/>
        </w:rPr>
        <w:t>Ключовіаспектиефективногоуправліннявитратами:</w:t>
      </w:r>
    </w:p>
    <w:p w:rsidR="00D21002" w:rsidRPr="008A57CE" w:rsidRDefault="00D21002" w:rsidP="008A57CE">
      <w:pPr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Системнийпідхід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Управліннявитратамимаєохоплювативсіетапидіяльностіпідприємства – відзакупівельсировини та матеріалів до виробництва, збуту та управління персоналом. Важливо не тількискорочувативитрати на окремихділянках, але й забезпечуватиїхоптимальнеспіввідношення для досягненнямаксимальноїефективностідіяльності в цілому.</w:t>
      </w:r>
    </w:p>
    <w:p w:rsidR="00D21002" w:rsidRPr="008A57CE" w:rsidRDefault="00D21002" w:rsidP="008A57CE">
      <w:pPr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Використаннясучаснихметодів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Впровадженнясучаснихметодівуправліннявитратами, таких як бюджетування, обліквитрат за центрами відповідальності, аналізвідхилень, управління за цілями та інші, дозволяєпідприємствамбільш точно ідентифікуватипроблемнізони та прийматиобґрунтованіуправлінськірішення.</w:t>
      </w:r>
    </w:p>
    <w:p w:rsidR="00D21002" w:rsidRPr="008A57CE" w:rsidRDefault="00D21002" w:rsidP="008A57CE">
      <w:pPr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Технологічніінновації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Автоматизаціяпроцесів, використаннясучасногообладнання та програмногозабезпеченнясприяютьзниженнювитрат на виробництво, логістику та управління.</w:t>
      </w:r>
    </w:p>
    <w:p w:rsidR="00D21002" w:rsidRPr="008A57CE" w:rsidRDefault="00D21002" w:rsidP="008A57CE">
      <w:pPr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Адаптація до змін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Підприємстваповинніпостійновідстежуватизміни на ринку, аналізуватидіяльністьконкурентів та адаптуватисвоїстратегіїуправліннявитратами до нових умов.</w:t>
      </w:r>
    </w:p>
    <w:p w:rsidR="00D21002" w:rsidRPr="008A57CE" w:rsidRDefault="00D21002" w:rsidP="008A57CE">
      <w:pPr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Мотивація персоналу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Залученняпрацівників до процесівоптимізаціївитрат, створеннясистемимотивації за економіюресурсівсприяютьпідвищеннювідповідальності та зацікавленості персоналу в досягненнівисокихрезультатів.</w:t>
      </w:r>
    </w:p>
    <w:p w:rsidR="00D21002" w:rsidRPr="008A57CE" w:rsidRDefault="00D21002" w:rsidP="008A57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57CE">
        <w:rPr>
          <w:rFonts w:ascii="Times New Roman" w:hAnsi="Times New Roman"/>
          <w:bCs/>
          <w:sz w:val="28"/>
          <w:szCs w:val="24"/>
          <w:lang w:eastAsia="ru-RU"/>
        </w:rPr>
        <w:t>Значенняоптимізаціївитрат для українськихпідприємств:</w:t>
      </w:r>
    </w:p>
    <w:p w:rsidR="00D21002" w:rsidRPr="008A57CE" w:rsidRDefault="00D21002" w:rsidP="008A57CE">
      <w:pPr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57CE">
        <w:rPr>
          <w:rFonts w:ascii="Times New Roman" w:hAnsi="Times New Roman"/>
          <w:bCs/>
          <w:sz w:val="28"/>
          <w:szCs w:val="24"/>
          <w:lang w:eastAsia="ru-RU"/>
        </w:rPr>
        <w:t>Підвищенняконкурентоспроможності:</w:t>
      </w:r>
      <w:r w:rsidRPr="008A57CE">
        <w:rPr>
          <w:rFonts w:ascii="Times New Roman" w:hAnsi="Times New Roman"/>
          <w:sz w:val="28"/>
          <w:szCs w:val="24"/>
          <w:lang w:eastAsia="ru-RU"/>
        </w:rPr>
        <w:t>Зниженнясобівартостіпродукціїдозволяєпідприємствампропонуватисвоїтовари та послуги за більшпривабливимицінами, залучаючитим самим більшукількістьклієнтів.</w:t>
      </w:r>
    </w:p>
    <w:p w:rsidR="00D21002" w:rsidRPr="008A57CE" w:rsidRDefault="00D21002" w:rsidP="008A57CE">
      <w:pPr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Збільшенняприбутку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Оптимізаціявитратбезпосередньовпливає на збільшенняприбуткупідприємства, що є важливим фактором для йогофінансовоїстабільності та розвитку.</w:t>
      </w:r>
    </w:p>
    <w:p w:rsidR="00D21002" w:rsidRPr="008A57CE" w:rsidRDefault="00D21002" w:rsidP="008A57CE">
      <w:pPr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57CE">
        <w:rPr>
          <w:rFonts w:ascii="Times New Roman" w:hAnsi="Times New Roman"/>
          <w:bCs/>
          <w:sz w:val="28"/>
          <w:szCs w:val="24"/>
          <w:lang w:eastAsia="ru-RU"/>
        </w:rPr>
        <w:t>За</w:t>
      </w:r>
      <w:r>
        <w:rPr>
          <w:rFonts w:ascii="Times New Roman" w:hAnsi="Times New Roman"/>
          <w:bCs/>
          <w:sz w:val="28"/>
          <w:szCs w:val="24"/>
          <w:lang w:eastAsia="ru-RU"/>
        </w:rPr>
        <w:t>безпеченняфінансовоїстійкості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Ефективнеуправліннявитратамидозволяєпідприємствамбільшстійкопереживатиперіодиекономічноїнестабільності та криз.</w:t>
      </w:r>
    </w:p>
    <w:p w:rsidR="00D21002" w:rsidRPr="008A57CE" w:rsidRDefault="00D21002" w:rsidP="008A57CE">
      <w:pPr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Залученняінвестицій</w:t>
      </w:r>
      <w:r>
        <w:rPr>
          <w:rFonts w:ascii="Times New Roman" w:hAnsi="Times New Roman"/>
          <w:bCs/>
          <w:sz w:val="28"/>
          <w:szCs w:val="24"/>
          <w:lang w:val="uk-UA" w:eastAsia="ru-RU"/>
        </w:rPr>
        <w:t>.</w:t>
      </w:r>
      <w:r w:rsidRPr="008A57CE">
        <w:rPr>
          <w:rFonts w:ascii="Times New Roman" w:hAnsi="Times New Roman"/>
          <w:sz w:val="28"/>
          <w:szCs w:val="24"/>
          <w:lang w:eastAsia="ru-RU"/>
        </w:rPr>
        <w:t>Підприємства з низькоюсобівартістюпродукції та високоюефективністюдіяльності є більшпривабливими для інвесторів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5</w:t>
      </w:r>
      <w:r w:rsidRPr="00E2147A">
        <w:rPr>
          <w:rFonts w:ascii="Times New Roman" w:hAnsi="Times New Roman"/>
          <w:color w:val="000000"/>
          <w:sz w:val="24"/>
          <w:szCs w:val="24"/>
        </w:rPr>
        <w:t>]</w:t>
      </w:r>
      <w:r w:rsidRPr="008A57CE">
        <w:rPr>
          <w:rFonts w:ascii="Times New Roman" w:hAnsi="Times New Roman"/>
          <w:sz w:val="28"/>
          <w:szCs w:val="24"/>
          <w:lang w:eastAsia="ru-RU"/>
        </w:rPr>
        <w:t>.</w:t>
      </w:r>
    </w:p>
    <w:p w:rsidR="00D21002" w:rsidRPr="008A57CE" w:rsidRDefault="00D21002" w:rsidP="008A57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57CE">
        <w:rPr>
          <w:rFonts w:ascii="Times New Roman" w:hAnsi="Times New Roman"/>
          <w:sz w:val="28"/>
          <w:szCs w:val="24"/>
          <w:lang w:eastAsia="ru-RU"/>
        </w:rPr>
        <w:t>Ефективнеуправліннявитратами та собівартістюпродукції є запорукоюуспіхуукраїнськихпідприємств в умовахсучасноїекономіки. Комплекснийпідхід, використаннясучаснихметодівуправління, впровадженнятехнологічнихінновацій та адаптація до змінринковогосередовища дозволять українськимпідприємствамдосягтисталогорозвитку та економічноїефективності.</w:t>
      </w:r>
    </w:p>
    <w:p w:rsidR="00D21002" w:rsidRPr="00DD1A37" w:rsidRDefault="00D21002" w:rsidP="00DD1A37">
      <w:pPr>
        <w:spacing w:after="0" w:line="36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Література:</w:t>
      </w:r>
    </w:p>
    <w:p w:rsidR="00D21002" w:rsidRPr="00DD1A37" w:rsidRDefault="00D21002" w:rsidP="00DD1A37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Бланк І. А. Управліннявитратамипідприємства. – К.: Ніка-Центр, 2020.</w:t>
      </w:r>
    </w:p>
    <w:p w:rsidR="00D21002" w:rsidRPr="00DD1A37" w:rsidRDefault="00D21002" w:rsidP="00DD1A37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Ковальчук О. П. Собівартістьпродукції: методиобліку і управління. – Львів: Львівськаполітехніка, 2019.</w:t>
      </w:r>
    </w:p>
    <w:p w:rsidR="00D21002" w:rsidRPr="00DD1A37" w:rsidRDefault="00D21002" w:rsidP="00DD1A37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Савчук В. П. Оптимізаціявитратпідприємства. – Харків: Фактор, 2021.</w:t>
      </w:r>
    </w:p>
    <w:p w:rsidR="00D21002" w:rsidRPr="00DD1A37" w:rsidRDefault="00D21002" w:rsidP="00DD1A37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Ткаченко Н. М. Бюджетування та аналізвитрат. – Дніпро: Університетім. Альфреда Нобеля, 2022.</w:t>
      </w:r>
    </w:p>
    <w:p w:rsidR="00D21002" w:rsidRPr="00DD1A37" w:rsidRDefault="00D21002" w:rsidP="00DD1A37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A37">
        <w:rPr>
          <w:rFonts w:ascii="Times New Roman" w:hAnsi="Times New Roman"/>
          <w:sz w:val="28"/>
          <w:szCs w:val="28"/>
          <w:lang w:eastAsia="ru-RU"/>
        </w:rPr>
        <w:t>Черненко М. Г. Логістика та управліннявитратами. – Київ: Київськийнаціональнийекономічнийуніверситет, 2023.</w:t>
      </w:r>
    </w:p>
    <w:p w:rsidR="00D21002" w:rsidRDefault="00D21002" w:rsidP="00DD1A37">
      <w:pPr>
        <w:spacing w:after="0" w:line="360" w:lineRule="auto"/>
        <w:ind w:firstLine="567"/>
        <w:rPr>
          <w:lang w:val="uk-UA"/>
        </w:rPr>
      </w:pPr>
    </w:p>
    <w:p w:rsidR="00D21002" w:rsidRPr="0035794F" w:rsidRDefault="00D21002" w:rsidP="0035794F">
      <w:pPr>
        <w:spacing w:after="0" w:line="360" w:lineRule="auto"/>
        <w:ind w:left="-540" w:firstLine="567"/>
        <w:jc w:val="right"/>
        <w:rPr>
          <w:lang w:val="uk-UA"/>
        </w:rPr>
      </w:pPr>
    </w:p>
    <w:sectPr w:rsidR="00D21002" w:rsidRPr="0035794F" w:rsidSect="00DD1A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124"/>
    <w:multiLevelType w:val="multilevel"/>
    <w:tmpl w:val="DBDE5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B38B7"/>
    <w:multiLevelType w:val="multilevel"/>
    <w:tmpl w:val="0CD6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6D5B03"/>
    <w:multiLevelType w:val="multilevel"/>
    <w:tmpl w:val="6F941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3C37CE"/>
    <w:multiLevelType w:val="multilevel"/>
    <w:tmpl w:val="2F16DE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5710CC"/>
    <w:multiLevelType w:val="multilevel"/>
    <w:tmpl w:val="E4CAA3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74B3F"/>
    <w:multiLevelType w:val="multilevel"/>
    <w:tmpl w:val="218204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2E51E1"/>
    <w:multiLevelType w:val="multilevel"/>
    <w:tmpl w:val="6E7641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BDE"/>
    <w:rsid w:val="001C7BD3"/>
    <w:rsid w:val="0035794F"/>
    <w:rsid w:val="003C2AB3"/>
    <w:rsid w:val="0043208D"/>
    <w:rsid w:val="004C59CD"/>
    <w:rsid w:val="005B4887"/>
    <w:rsid w:val="006811EA"/>
    <w:rsid w:val="006C2A37"/>
    <w:rsid w:val="008A0EE6"/>
    <w:rsid w:val="008A57CE"/>
    <w:rsid w:val="00995AD8"/>
    <w:rsid w:val="00D21002"/>
    <w:rsid w:val="00D54BDE"/>
    <w:rsid w:val="00DB3583"/>
    <w:rsid w:val="00DC4675"/>
    <w:rsid w:val="00DD1A37"/>
    <w:rsid w:val="00E2147A"/>
    <w:rsid w:val="00F2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8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A57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02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362</TotalTime>
  <Pages>6</Pages>
  <Words>4992</Words>
  <Characters>2846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yulias953@outlook.com</dc:creator>
  <cp:keywords/>
  <dc:description/>
  <cp:lastModifiedBy>Admin</cp:lastModifiedBy>
  <cp:revision>9</cp:revision>
  <dcterms:created xsi:type="dcterms:W3CDTF">2025-02-24T15:19:00Z</dcterms:created>
  <dcterms:modified xsi:type="dcterms:W3CDTF">2025-02-27T14:02:00Z</dcterms:modified>
</cp:coreProperties>
</file>