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09B" w:rsidRDefault="009A509B" w:rsidP="009A509B">
      <w:pPr>
        <w:tabs>
          <w:tab w:val="left" w:pos="2280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9A509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Гуменюк Інна Миколаївна </w:t>
      </w:r>
    </w:p>
    <w:p w:rsidR="009A509B" w:rsidRPr="009A509B" w:rsidRDefault="009A509B" w:rsidP="009A509B">
      <w:pPr>
        <w:tabs>
          <w:tab w:val="left" w:pos="2280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proofErr w:type="spellStart"/>
      <w:r w:rsidRPr="009A509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Загалевич</w:t>
      </w:r>
      <w:proofErr w:type="spellEnd"/>
      <w:r w:rsidRPr="009A509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Валентина Леонідівна</w:t>
      </w:r>
    </w:p>
    <w:p w:rsidR="009A509B" w:rsidRPr="009A509B" w:rsidRDefault="009A509B" w:rsidP="009A509B">
      <w:pPr>
        <w:tabs>
          <w:tab w:val="left" w:pos="2280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9A509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(м. Кам’янець - Подільський, Україна )</w:t>
      </w:r>
    </w:p>
    <w:p w:rsidR="009A509B" w:rsidRPr="009A509B" w:rsidRDefault="009A509B" w:rsidP="009A509B">
      <w:pPr>
        <w:tabs>
          <w:tab w:val="left" w:pos="5720"/>
        </w:tabs>
        <w:spacing w:after="0" w:line="36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509B" w:rsidRPr="009A509B" w:rsidRDefault="009A509B" w:rsidP="009A509B">
      <w:pPr>
        <w:tabs>
          <w:tab w:val="left" w:pos="5720"/>
        </w:tabs>
        <w:spacing w:after="0" w:line="360" w:lineRule="auto"/>
        <w:ind w:firstLine="540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50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Секція, підсекція </w:t>
      </w:r>
      <w:r w:rsidRPr="009A509B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uk-UA" w:eastAsia="ru-RU"/>
        </w:rPr>
        <w:t>Історія</w:t>
      </w:r>
    </w:p>
    <w:p w:rsidR="009A509B" w:rsidRDefault="009A509B" w:rsidP="004321C9">
      <w:pPr>
        <w:tabs>
          <w:tab w:val="left" w:pos="5720"/>
        </w:tabs>
        <w:spacing w:after="0" w:line="36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A50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(Історія України) </w:t>
      </w:r>
    </w:p>
    <w:p w:rsidR="002D6769" w:rsidRDefault="002D6769" w:rsidP="004321C9">
      <w:pPr>
        <w:tabs>
          <w:tab w:val="left" w:pos="5720"/>
        </w:tabs>
        <w:spacing w:after="0" w:line="36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321C9" w:rsidRPr="002D6769" w:rsidRDefault="004321C9" w:rsidP="002D6769">
      <w:pPr>
        <w:tabs>
          <w:tab w:val="left" w:pos="5720"/>
        </w:tabs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D67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ДІЯЛЬНІСТЬ ОУН В ПЕРІОД НА</w:t>
      </w:r>
      <w:r w:rsidR="002D6769" w:rsidRPr="002D67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ЦИСТСЬКОЇ ОКУПАЦІЇ 1941Р.</w:t>
      </w:r>
    </w:p>
    <w:p w:rsidR="009A509B" w:rsidRPr="009A509B" w:rsidRDefault="009A509B" w:rsidP="009A50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769">
        <w:rPr>
          <w:rFonts w:ascii="Times New Roman" w:hAnsi="Times New Roman" w:cs="Times New Roman"/>
          <w:sz w:val="28"/>
          <w:szCs w:val="28"/>
          <w:lang w:val="uk-UA"/>
        </w:rPr>
        <w:t>Діяльність Організації Українських Націон</w:t>
      </w:r>
      <w:r w:rsidRPr="002D6769">
        <w:rPr>
          <w:rFonts w:ascii="Times New Roman" w:hAnsi="Times New Roman" w:cs="Times New Roman"/>
          <w:sz w:val="28"/>
          <w:szCs w:val="28"/>
          <w:lang w:val="uk-UA"/>
        </w:rPr>
        <w:t>алістів (ОУН) у 1941 р. під час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D6769">
        <w:rPr>
          <w:rFonts w:ascii="Times New Roman" w:hAnsi="Times New Roman" w:cs="Times New Roman"/>
          <w:sz w:val="28"/>
          <w:szCs w:val="28"/>
          <w:lang w:val="uk-UA"/>
        </w:rPr>
        <w:t>німецької окупації є складною пр</w:t>
      </w:r>
      <w:r w:rsidRPr="002D6769">
        <w:rPr>
          <w:rFonts w:ascii="Times New Roman" w:hAnsi="Times New Roman" w:cs="Times New Roman"/>
          <w:sz w:val="28"/>
          <w:szCs w:val="28"/>
          <w:lang w:val="uk-UA"/>
        </w:rPr>
        <w:t>облемою, що потребує детального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769">
        <w:rPr>
          <w:rFonts w:ascii="Times New Roman" w:hAnsi="Times New Roman" w:cs="Times New Roman"/>
          <w:sz w:val="28"/>
          <w:szCs w:val="28"/>
          <w:lang w:val="uk-UA"/>
        </w:rPr>
        <w:t xml:space="preserve">дослідження.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A509B">
        <w:rPr>
          <w:rFonts w:ascii="Times New Roman" w:hAnsi="Times New Roman" w:cs="Times New Roman"/>
          <w:sz w:val="28"/>
          <w:szCs w:val="28"/>
        </w:rPr>
        <w:t>містить</w:t>
      </w:r>
      <w:proofErr w:type="spellEnd"/>
      <w:proofErr w:type="gram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декілька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клю</w:t>
      </w:r>
      <w:r>
        <w:rPr>
          <w:rFonts w:ascii="Times New Roman" w:hAnsi="Times New Roman" w:cs="Times New Roman"/>
          <w:sz w:val="28"/>
          <w:szCs w:val="28"/>
        </w:rPr>
        <w:t>чових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аспектів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колабораціонізм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509B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німцями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наслідки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розповс</w:t>
      </w:r>
      <w:r>
        <w:rPr>
          <w:rFonts w:ascii="Times New Roman" w:hAnsi="Times New Roman" w:cs="Times New Roman"/>
          <w:sz w:val="28"/>
          <w:szCs w:val="28"/>
        </w:rPr>
        <w:t>юдженість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державотворча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ОУН для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відродження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>.</w:t>
      </w:r>
    </w:p>
    <w:p w:rsidR="009A509B" w:rsidRPr="009A509B" w:rsidRDefault="009A509B" w:rsidP="009A50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Важливістю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A509B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9A509B">
        <w:rPr>
          <w:rFonts w:ascii="Times New Roman" w:hAnsi="Times New Roman" w:cs="Times New Roman"/>
          <w:sz w:val="28"/>
          <w:szCs w:val="28"/>
        </w:rPr>
        <w:t>ідження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даної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проблематики</w:t>
      </w:r>
      <w:r>
        <w:rPr>
          <w:rFonts w:ascii="Times New Roman" w:hAnsi="Times New Roman" w:cs="Times New Roman"/>
          <w:sz w:val="28"/>
          <w:szCs w:val="28"/>
        </w:rPr>
        <w:t xml:space="preserve"> є,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по-перше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ступінь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ОУН в 1941 р., а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знайти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відп</w:t>
      </w:r>
      <w:r>
        <w:rPr>
          <w:rFonts w:ascii="Times New Roman" w:hAnsi="Times New Roman" w:cs="Times New Roman"/>
          <w:sz w:val="28"/>
          <w:szCs w:val="28"/>
        </w:rPr>
        <w:t>овідь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вважати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колабораціонізмом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дане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явище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По-др</w:t>
      </w:r>
      <w:r>
        <w:rPr>
          <w:rFonts w:ascii="Times New Roman" w:hAnsi="Times New Roman" w:cs="Times New Roman"/>
          <w:sz w:val="28"/>
          <w:szCs w:val="28"/>
        </w:rPr>
        <w:t>уге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розповсюдженість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509B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поширення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ОУН в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По-трет</w:t>
      </w:r>
      <w:proofErr w:type="gramStart"/>
      <w:r w:rsidRPr="009A509B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A509B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завд</w:t>
      </w:r>
      <w:r>
        <w:rPr>
          <w:rFonts w:ascii="Times New Roman" w:hAnsi="Times New Roman" w:cs="Times New Roman"/>
          <w:sz w:val="28"/>
          <w:szCs w:val="28"/>
        </w:rPr>
        <w:t>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дослідити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ОУН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державотворчих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процесах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По-четверте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охар</w:t>
      </w:r>
      <w:r>
        <w:rPr>
          <w:rFonts w:ascii="Times New Roman" w:hAnsi="Times New Roman" w:cs="Times New Roman"/>
          <w:sz w:val="28"/>
          <w:szCs w:val="28"/>
        </w:rPr>
        <w:t>актеризувати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буденну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509B">
        <w:rPr>
          <w:rFonts w:ascii="Times New Roman" w:hAnsi="Times New Roman" w:cs="Times New Roman"/>
          <w:sz w:val="28"/>
          <w:szCs w:val="28"/>
        </w:rPr>
        <w:t xml:space="preserve">ОУН. Тому, ми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маємо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чітку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мету за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наявних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ідомостей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проаналізувати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ОУН в 1941 р.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колабораціонізму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ОУН,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важливо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розуміти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складна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ситуація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,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узагальнені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можливо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варто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зазначити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A509B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9A509B">
        <w:rPr>
          <w:rFonts w:ascii="Times New Roman" w:hAnsi="Times New Roman" w:cs="Times New Roman"/>
          <w:sz w:val="28"/>
          <w:szCs w:val="28"/>
        </w:rPr>
        <w:t>ідження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сторії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ОУН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її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продовжуються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, і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є предмет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обговорення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істориків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політиків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громадськості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сторії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ОУН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допомогти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краще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зрозуміти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події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відбувалися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Другої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світової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війни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>.</w:t>
      </w:r>
    </w:p>
    <w:p w:rsidR="009A509B" w:rsidRPr="009A509B" w:rsidRDefault="009A509B" w:rsidP="009A50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09B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цієї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проблематики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мож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використовувати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ізноманітні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джерела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архівні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монографії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збірники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Архіви</w:t>
      </w:r>
      <w:proofErr w:type="spellEnd"/>
    </w:p>
    <w:p w:rsidR="009A509B" w:rsidRPr="009A509B" w:rsidRDefault="009A509B" w:rsidP="009A50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509B">
        <w:rPr>
          <w:rFonts w:ascii="Times New Roman" w:hAnsi="Times New Roman" w:cs="Times New Roman"/>
          <w:sz w:val="28"/>
          <w:szCs w:val="28"/>
        </w:rPr>
        <w:t xml:space="preserve">ОУН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містять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значну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в'язаних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історією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руху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періоду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Другої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A509B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9A509B">
        <w:rPr>
          <w:rFonts w:ascii="Times New Roman" w:hAnsi="Times New Roman" w:cs="Times New Roman"/>
          <w:sz w:val="28"/>
          <w:szCs w:val="28"/>
        </w:rPr>
        <w:t>ітової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війни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післявоєнного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lastRenderedPageBreak/>
        <w:t>періоду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. У Центральному Державному </w:t>
      </w:r>
      <w:proofErr w:type="spellStart"/>
      <w:proofErr w:type="gramStart"/>
      <w:r w:rsidRPr="009A509B">
        <w:rPr>
          <w:rFonts w:ascii="Times New Roman" w:hAnsi="Times New Roman" w:cs="Times New Roman"/>
          <w:sz w:val="28"/>
          <w:szCs w:val="28"/>
        </w:rPr>
        <w:t>арх</w:t>
      </w:r>
      <w:proofErr w:type="gramEnd"/>
      <w:r w:rsidRPr="009A509B">
        <w:rPr>
          <w:rFonts w:ascii="Times New Roman" w:hAnsi="Times New Roman" w:cs="Times New Roman"/>
          <w:sz w:val="28"/>
          <w:szCs w:val="28"/>
        </w:rPr>
        <w:t>іві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Вищих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(ЦДАГО)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зберігається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ОУН у 1941 р. [3, с. 207–209]</w:t>
      </w:r>
    </w:p>
    <w:p w:rsidR="009A509B" w:rsidRPr="009A509B" w:rsidRDefault="009A509B" w:rsidP="009A50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Додаткові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корисними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>
        <w:rPr>
          <w:rFonts w:ascii="Times New Roman" w:hAnsi="Times New Roman" w:cs="Times New Roman"/>
          <w:sz w:val="28"/>
          <w:szCs w:val="28"/>
        </w:rPr>
        <w:t>ідження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ОУН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509B">
        <w:rPr>
          <w:rFonts w:ascii="Times New Roman" w:hAnsi="Times New Roman" w:cs="Times New Roman"/>
          <w:sz w:val="28"/>
          <w:szCs w:val="28"/>
        </w:rPr>
        <w:t xml:space="preserve">УПА в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з 1941 по 1953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рр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9A509B">
        <w:rPr>
          <w:rFonts w:ascii="Times New Roman" w:hAnsi="Times New Roman" w:cs="Times New Roman"/>
          <w:sz w:val="28"/>
          <w:szCs w:val="28"/>
        </w:rPr>
        <w:t>Моногра</w:t>
      </w:r>
      <w:r>
        <w:rPr>
          <w:rFonts w:ascii="Times New Roman" w:hAnsi="Times New Roman" w:cs="Times New Roman"/>
          <w:sz w:val="28"/>
          <w:szCs w:val="28"/>
        </w:rPr>
        <w:t>фії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Черченка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Стасюка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містити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докладні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аналізи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політичної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пропагандистської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ОУН в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згаданому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періоді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Збір</w:t>
      </w:r>
      <w:r>
        <w:rPr>
          <w:rFonts w:ascii="Times New Roman" w:hAnsi="Times New Roman" w:cs="Times New Roman"/>
          <w:sz w:val="28"/>
          <w:szCs w:val="28"/>
        </w:rPr>
        <w:t>ники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ОУН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Київ</w:t>
      </w:r>
      <w:proofErr w:type="spellEnd"/>
      <w:r>
        <w:rPr>
          <w:rFonts w:ascii="Times New Roman" w:hAnsi="Times New Roman" w:cs="Times New Roman"/>
          <w:sz w:val="28"/>
          <w:szCs w:val="28"/>
        </w:rPr>
        <w:t>, Олени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Веселової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та А.В.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Кентія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містять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допомогти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розумінні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політичної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військової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ОУН,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їхніх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ід</w:t>
      </w:r>
      <w:r>
        <w:rPr>
          <w:rFonts w:ascii="Times New Roman" w:hAnsi="Times New Roman" w:cs="Times New Roman"/>
          <w:sz w:val="28"/>
          <w:szCs w:val="28"/>
        </w:rPr>
        <w:t>еологічних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погляд</w:t>
      </w:r>
      <w:proofErr w:type="gramEnd"/>
      <w:r>
        <w:rPr>
          <w:rFonts w:ascii="Times New Roman" w:hAnsi="Times New Roman" w:cs="Times New Roman"/>
          <w:sz w:val="28"/>
          <w:szCs w:val="28"/>
        </w:rPr>
        <w:t>і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цілей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цілому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додаткових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A509B">
        <w:rPr>
          <w:rFonts w:ascii="Times New Roman" w:hAnsi="Times New Roman" w:cs="Times New Roman"/>
          <w:sz w:val="28"/>
          <w:szCs w:val="28"/>
        </w:rPr>
        <w:t>мат</w:t>
      </w:r>
      <w:r>
        <w:rPr>
          <w:rFonts w:ascii="Times New Roman" w:hAnsi="Times New Roman" w:cs="Times New Roman"/>
          <w:sz w:val="28"/>
          <w:szCs w:val="28"/>
        </w:rPr>
        <w:t>ер</w:t>
      </w:r>
      <w:proofErr w:type="gramEnd"/>
      <w:r>
        <w:rPr>
          <w:rFonts w:ascii="Times New Roman" w:hAnsi="Times New Roman" w:cs="Times New Roman"/>
          <w:sz w:val="28"/>
          <w:szCs w:val="28"/>
        </w:rPr>
        <w:t>іалів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допомогти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глибшому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розумінню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історі</w:t>
      </w:r>
      <w:r>
        <w:rPr>
          <w:rFonts w:ascii="Times New Roman" w:hAnsi="Times New Roman" w:cs="Times New Roman"/>
          <w:sz w:val="28"/>
          <w:szCs w:val="28"/>
        </w:rPr>
        <w:t>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ОУН та УПА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згаданого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періоду.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509B">
        <w:rPr>
          <w:rFonts w:ascii="Times New Roman" w:hAnsi="Times New Roman" w:cs="Times New Roman"/>
          <w:sz w:val="28"/>
          <w:szCs w:val="28"/>
          <w:lang w:val="uk-UA"/>
        </w:rPr>
        <w:t>Організація Українських Націо</w:t>
      </w:r>
      <w:r w:rsidRPr="009A509B">
        <w:rPr>
          <w:rFonts w:ascii="Times New Roman" w:hAnsi="Times New Roman" w:cs="Times New Roman"/>
          <w:sz w:val="28"/>
          <w:szCs w:val="28"/>
          <w:lang w:val="uk-UA"/>
        </w:rPr>
        <w:t>налістів (ОУН) була українським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509B">
        <w:rPr>
          <w:rFonts w:ascii="Times New Roman" w:hAnsi="Times New Roman" w:cs="Times New Roman"/>
          <w:sz w:val="28"/>
          <w:szCs w:val="28"/>
          <w:lang w:val="uk-UA"/>
        </w:rPr>
        <w:t xml:space="preserve">націоналістичним рухом, створеним у 1929 р. </w:t>
      </w:r>
      <w:r w:rsidRPr="009A509B">
        <w:rPr>
          <w:rFonts w:ascii="Times New Roman" w:hAnsi="Times New Roman" w:cs="Times New Roman"/>
          <w:sz w:val="28"/>
          <w:szCs w:val="28"/>
          <w:lang w:val="uk-UA"/>
        </w:rPr>
        <w:t>на першому Конгресі українських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509B">
        <w:rPr>
          <w:rFonts w:ascii="Times New Roman" w:hAnsi="Times New Roman" w:cs="Times New Roman"/>
          <w:sz w:val="28"/>
          <w:szCs w:val="28"/>
          <w:lang w:val="uk-UA"/>
        </w:rPr>
        <w:t xml:space="preserve">націоналістів.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головною метою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боро</w:t>
      </w:r>
      <w:r>
        <w:rPr>
          <w:rFonts w:ascii="Times New Roman" w:hAnsi="Times New Roman" w:cs="Times New Roman"/>
          <w:sz w:val="28"/>
          <w:szCs w:val="28"/>
        </w:rPr>
        <w:t>тьба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незалежність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відновлення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державності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своєї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ОУН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займавс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багатьма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A509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A509B">
        <w:rPr>
          <w:rFonts w:ascii="Times New Roman" w:hAnsi="Times New Roman" w:cs="Times New Roman"/>
          <w:sz w:val="28"/>
          <w:szCs w:val="28"/>
        </w:rPr>
        <w:t>ізними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видами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вк</w:t>
      </w:r>
      <w:r>
        <w:rPr>
          <w:rFonts w:ascii="Times New Roman" w:hAnsi="Times New Roman" w:cs="Times New Roman"/>
          <w:sz w:val="28"/>
          <w:szCs w:val="28"/>
        </w:rPr>
        <w:t>лючаючи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політичну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військову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культурну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. ОУН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здійснювала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активну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бор</w:t>
      </w:r>
      <w:r>
        <w:rPr>
          <w:rFonts w:ascii="Times New Roman" w:hAnsi="Times New Roman" w:cs="Times New Roman"/>
          <w:sz w:val="28"/>
          <w:szCs w:val="28"/>
        </w:rPr>
        <w:t>отьбу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польської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чинила супротив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німецьким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</w:rPr>
        <w:t>упантам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Другої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світової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війни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9A509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A509B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німецької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окупації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в 1</w:t>
      </w:r>
      <w:r>
        <w:rPr>
          <w:rFonts w:ascii="Times New Roman" w:hAnsi="Times New Roman" w:cs="Times New Roman"/>
          <w:sz w:val="28"/>
          <w:szCs w:val="28"/>
        </w:rPr>
        <w:t xml:space="preserve">941 р.,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Українських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Націоналістів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(ОУН)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продовжувала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боротися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українську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незалежність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Проте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їхні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залишилися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контроверсійними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A509B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A509B">
        <w:rPr>
          <w:rFonts w:ascii="Times New Roman" w:hAnsi="Times New Roman" w:cs="Times New Roman"/>
          <w:sz w:val="28"/>
          <w:szCs w:val="28"/>
        </w:rPr>
        <w:t>пе</w:t>
      </w:r>
      <w:r>
        <w:rPr>
          <w:rFonts w:ascii="Times New Roman" w:hAnsi="Times New Roman" w:cs="Times New Roman"/>
          <w:sz w:val="28"/>
          <w:szCs w:val="28"/>
        </w:rPr>
        <w:t>рш</w:t>
      </w:r>
      <w:proofErr w:type="gramEnd"/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місяці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окупації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ОУН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вітали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німецьких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окупантів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сподіваючись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вони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допоможут</w:t>
      </w:r>
      <w:r>
        <w:rPr>
          <w:rFonts w:ascii="Times New Roman" w:hAnsi="Times New Roman" w:cs="Times New Roman"/>
          <w:sz w:val="28"/>
          <w:szCs w:val="28"/>
        </w:rPr>
        <w:t>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українську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незалежність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Однак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незабаром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стало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оче</w:t>
      </w:r>
      <w:r>
        <w:rPr>
          <w:rFonts w:ascii="Times New Roman" w:hAnsi="Times New Roman" w:cs="Times New Roman"/>
          <w:sz w:val="28"/>
          <w:szCs w:val="28"/>
        </w:rPr>
        <w:t>видним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окупаційний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режим 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наміру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визнавати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ОУН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відкликав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св</w:t>
      </w:r>
      <w:proofErr w:type="gramEnd"/>
      <w:r>
        <w:rPr>
          <w:rFonts w:ascii="Times New Roman" w:hAnsi="Times New Roman" w:cs="Times New Roman"/>
          <w:sz w:val="28"/>
          <w:szCs w:val="28"/>
        </w:rPr>
        <w:t>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привітальний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лист до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нацистів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розпочав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повстанську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боротьбу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>.</w:t>
      </w:r>
    </w:p>
    <w:p w:rsidR="009A509B" w:rsidRPr="009A509B" w:rsidRDefault="009A509B" w:rsidP="009A50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09B">
        <w:rPr>
          <w:rFonts w:ascii="Times New Roman" w:hAnsi="Times New Roman" w:cs="Times New Roman"/>
          <w:sz w:val="28"/>
          <w:szCs w:val="28"/>
        </w:rPr>
        <w:t xml:space="preserve">У 1940–1941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рр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., до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німецької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окупації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>, ОУН вела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антирадянську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боротьбу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Важливими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датами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1940 р.</w:t>
      </w:r>
    </w:p>
    <w:p w:rsidR="009A509B" w:rsidRPr="009A509B" w:rsidRDefault="009A509B" w:rsidP="009A50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09B">
        <w:rPr>
          <w:rFonts w:ascii="Times New Roman" w:hAnsi="Times New Roman" w:cs="Times New Roman"/>
          <w:sz w:val="28"/>
          <w:szCs w:val="28"/>
        </w:rPr>
        <w:t xml:space="preserve">– коли ОУН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розділилося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Мельниківців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Банде</w:t>
      </w:r>
      <w:r>
        <w:rPr>
          <w:rFonts w:ascii="Times New Roman" w:hAnsi="Times New Roman" w:cs="Times New Roman"/>
          <w:sz w:val="28"/>
          <w:szCs w:val="28"/>
        </w:rPr>
        <w:t>рівців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квітень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1941 р., коли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9A509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A509B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час заходу «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Великі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збори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Кракові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дру</w:t>
      </w:r>
      <w:r>
        <w:rPr>
          <w:rFonts w:ascii="Times New Roman" w:hAnsi="Times New Roman" w:cs="Times New Roman"/>
          <w:sz w:val="28"/>
          <w:szCs w:val="28"/>
        </w:rPr>
        <w:t>гий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скликані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1929 р.)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прийняли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важливі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визволення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важливою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датою є</w:t>
      </w:r>
    </w:p>
    <w:p w:rsidR="009A509B" w:rsidRPr="009A509B" w:rsidRDefault="009A509B" w:rsidP="009A50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Pr="009A509B">
        <w:rPr>
          <w:rFonts w:ascii="Times New Roman" w:hAnsi="Times New Roman" w:cs="Times New Roman"/>
          <w:sz w:val="28"/>
          <w:szCs w:val="28"/>
        </w:rPr>
        <w:t xml:space="preserve">30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червня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1941 р. –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документа </w:t>
      </w:r>
      <w:proofErr w:type="spellStart"/>
      <w:proofErr w:type="gramStart"/>
      <w:r w:rsidRPr="009A509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A509B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назвою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"Акт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проголошення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",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кардинально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вплинуло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зміну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ставлення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українських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націоналістів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окупаційним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режи</w:t>
      </w:r>
      <w:r>
        <w:rPr>
          <w:rFonts w:ascii="Times New Roman" w:hAnsi="Times New Roman" w:cs="Times New Roman"/>
          <w:sz w:val="28"/>
          <w:szCs w:val="28"/>
        </w:rPr>
        <w:t xml:space="preserve">мом.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Адже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1942 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відбувалися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ключовими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пода</w:t>
      </w:r>
      <w:r>
        <w:rPr>
          <w:rFonts w:ascii="Times New Roman" w:hAnsi="Times New Roman" w:cs="Times New Roman"/>
          <w:sz w:val="28"/>
          <w:szCs w:val="28"/>
        </w:rPr>
        <w:t>льшого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визволення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та кардинально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змінили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хід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думки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українських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націоналі</w:t>
      </w:r>
      <w:proofErr w:type="gramStart"/>
      <w:r w:rsidRPr="009A509B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9A509B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>.</w:t>
      </w:r>
    </w:p>
    <w:p w:rsidR="009A509B" w:rsidRPr="009A509B" w:rsidRDefault="009A509B" w:rsidP="009A50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09B">
        <w:rPr>
          <w:rFonts w:ascii="Times New Roman" w:hAnsi="Times New Roman" w:cs="Times New Roman"/>
          <w:sz w:val="28"/>
          <w:szCs w:val="28"/>
        </w:rPr>
        <w:t xml:space="preserve">На "Великих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зборах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Кракові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" 1941 р. у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квітні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об’єднати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дві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гілки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ОУН (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Мельниківців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Бандері</w:t>
      </w:r>
      <w:r>
        <w:rPr>
          <w:rFonts w:ascii="Times New Roman" w:hAnsi="Times New Roman" w:cs="Times New Roman"/>
          <w:sz w:val="28"/>
          <w:szCs w:val="28"/>
        </w:rPr>
        <w:t>вців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через 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смерті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Євгена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Коновальця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у 1938 р.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відбувалос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послаблення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ОУН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відбувалася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суперечка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різними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течіями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націоналістів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 "Великих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Зборах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Кракові</w:t>
      </w:r>
      <w:proofErr w:type="spellEnd"/>
      <w:r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постановлено: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утворення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українсь</w:t>
      </w:r>
      <w:r>
        <w:rPr>
          <w:rFonts w:ascii="Times New Roman" w:hAnsi="Times New Roman" w:cs="Times New Roman"/>
          <w:sz w:val="28"/>
          <w:szCs w:val="28"/>
        </w:rPr>
        <w:t>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незалежної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суспільного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ла</w:t>
      </w:r>
      <w:r>
        <w:rPr>
          <w:rFonts w:ascii="Times New Roman" w:hAnsi="Times New Roman" w:cs="Times New Roman"/>
          <w:sz w:val="28"/>
          <w:szCs w:val="28"/>
        </w:rPr>
        <w:t xml:space="preserve">ду,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революційний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метод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боротьби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радянських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загарбників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Перечисленні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постанови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найголовнішими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цілями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ОУН, але й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другорядн</w:t>
      </w:r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регулювали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політичне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суспільне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госпо</w:t>
      </w:r>
      <w:r>
        <w:rPr>
          <w:rFonts w:ascii="Times New Roman" w:hAnsi="Times New Roman" w:cs="Times New Roman"/>
          <w:sz w:val="28"/>
          <w:szCs w:val="28"/>
        </w:rPr>
        <w:t>дарську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сферу,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соц</w:t>
      </w:r>
      <w:proofErr w:type="gramEnd"/>
      <w:r>
        <w:rPr>
          <w:rFonts w:ascii="Times New Roman" w:hAnsi="Times New Roman" w:cs="Times New Roman"/>
          <w:sz w:val="28"/>
          <w:szCs w:val="28"/>
        </w:rPr>
        <w:t>іальну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сферу,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культурну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сферу.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Себто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документ є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сво</w:t>
      </w:r>
      <w:r>
        <w:rPr>
          <w:rFonts w:ascii="Times New Roman" w:hAnsi="Times New Roman" w:cs="Times New Roman"/>
          <w:sz w:val="28"/>
          <w:szCs w:val="28"/>
        </w:rPr>
        <w:t>є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ідною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суверенної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правовими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соціальними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. На 1941 р.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українські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націонал</w:t>
      </w:r>
      <w:r>
        <w:rPr>
          <w:rFonts w:ascii="Times New Roman" w:hAnsi="Times New Roman" w:cs="Times New Roman"/>
          <w:sz w:val="28"/>
          <w:szCs w:val="28"/>
        </w:rPr>
        <w:t>істи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серйозні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суверенної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[1 c. 35–50].</w:t>
      </w:r>
    </w:p>
    <w:p w:rsidR="009A509B" w:rsidRPr="004321C9" w:rsidRDefault="009A509B" w:rsidP="004321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509B">
        <w:rPr>
          <w:rFonts w:ascii="Times New Roman" w:hAnsi="Times New Roman" w:cs="Times New Roman"/>
          <w:sz w:val="28"/>
          <w:szCs w:val="28"/>
        </w:rPr>
        <w:t xml:space="preserve">Способом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боротьби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мереж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укра</w:t>
      </w:r>
      <w:r>
        <w:rPr>
          <w:rFonts w:ascii="Times New Roman" w:hAnsi="Times New Roman" w:cs="Times New Roman"/>
          <w:sz w:val="28"/>
          <w:szCs w:val="28"/>
        </w:rPr>
        <w:t>їнських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націоналістів</w:t>
      </w:r>
      <w:proofErr w:type="spellEnd"/>
      <w:r>
        <w:rPr>
          <w:rFonts w:ascii="Times New Roman" w:hAnsi="Times New Roman" w:cs="Times New Roman"/>
          <w:sz w:val="28"/>
          <w:szCs w:val="28"/>
        </w:rPr>
        <w:t>, яка вела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культурну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, пропагандистку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починаючи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західноукраїнських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земель і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поступово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збіл</w:t>
      </w:r>
      <w:r>
        <w:rPr>
          <w:rFonts w:ascii="Times New Roman" w:hAnsi="Times New Roman" w:cs="Times New Roman"/>
          <w:sz w:val="28"/>
          <w:szCs w:val="28"/>
        </w:rPr>
        <w:t>ьшуючи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підпільні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Наддніпрянщині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Київщини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та</w:t>
      </w:r>
      <w:proofErr w:type="gramStart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A509B">
        <w:rPr>
          <w:rFonts w:ascii="Times New Roman" w:hAnsi="Times New Roman" w:cs="Times New Roman"/>
          <w:sz w:val="28"/>
          <w:szCs w:val="28"/>
        </w:rPr>
        <w:t>оділля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Друку</w:t>
      </w:r>
      <w:r>
        <w:rPr>
          <w:rFonts w:ascii="Times New Roman" w:hAnsi="Times New Roman" w:cs="Times New Roman"/>
          <w:sz w:val="28"/>
          <w:szCs w:val="28"/>
        </w:rPr>
        <w:t>валися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газети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ізні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заклики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. На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теренах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обом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гілк</w:t>
      </w:r>
      <w:r>
        <w:rPr>
          <w:rFonts w:ascii="Times New Roman" w:hAnsi="Times New Roman" w:cs="Times New Roman"/>
          <w:sz w:val="28"/>
          <w:szCs w:val="28"/>
        </w:rPr>
        <w:t>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вдалося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створити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крайові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обласні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окружні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районні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місцеві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роводи,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котрі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відразу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розпочали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активну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агітаційно-пропагандистську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робот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[2 с. 12–16].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Особливістю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ОУН у 1941 р</w:t>
      </w:r>
      <w:r>
        <w:rPr>
          <w:rFonts w:ascii="Times New Roman" w:hAnsi="Times New Roman" w:cs="Times New Roman"/>
          <w:sz w:val="28"/>
          <w:szCs w:val="28"/>
        </w:rPr>
        <w:t xml:space="preserve">.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військовими</w:t>
      </w:r>
      <w:proofErr w:type="spellEnd"/>
      <w:r>
        <w:rPr>
          <w:rFonts w:ascii="Times New Roman" w:hAnsi="Times New Roman" w:cs="Times New Roman"/>
          <w:sz w:val="28"/>
          <w:szCs w:val="28"/>
        </w:rPr>
        <w:t>, але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9A509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A509B">
        <w:rPr>
          <w:rFonts w:ascii="Times New Roman" w:hAnsi="Times New Roman" w:cs="Times New Roman"/>
          <w:sz w:val="28"/>
          <w:szCs w:val="28"/>
        </w:rPr>
        <w:t>ідготовлювалася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революція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, і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ули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випадки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приходилося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відбиватися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нападів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НКВД. Так до прикладу 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3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квітня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1941 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509B">
        <w:rPr>
          <w:rFonts w:ascii="Times New Roman" w:hAnsi="Times New Roman" w:cs="Times New Roman"/>
          <w:sz w:val="28"/>
          <w:szCs w:val="28"/>
        </w:rPr>
        <w:t xml:space="preserve">НКВД проводило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пошукові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заходи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виявлен</w:t>
      </w:r>
      <w:r>
        <w:rPr>
          <w:rFonts w:ascii="Times New Roman" w:hAnsi="Times New Roman" w:cs="Times New Roman"/>
          <w:sz w:val="28"/>
          <w:szCs w:val="28"/>
        </w:rPr>
        <w:t>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ідпільних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ОУН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західних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регіонах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радянській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владі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побоювання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до ОУН і через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це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lastRenderedPageBreak/>
        <w:t>дуже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походів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НКВД у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пошуках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A509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A509B">
        <w:rPr>
          <w:rFonts w:ascii="Times New Roman" w:hAnsi="Times New Roman" w:cs="Times New Roman"/>
          <w:sz w:val="28"/>
          <w:szCs w:val="28"/>
        </w:rPr>
        <w:t>і</w:t>
      </w:r>
      <w:r w:rsidR="004321C9">
        <w:rPr>
          <w:rFonts w:ascii="Times New Roman" w:hAnsi="Times New Roman" w:cs="Times New Roman"/>
          <w:sz w:val="28"/>
          <w:szCs w:val="28"/>
        </w:rPr>
        <w:t>дпільних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[1 с. 21].</w:t>
      </w:r>
      <w:r w:rsidR="004321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Мовою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можемо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дізнатися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ОУН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завчасно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контактувала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німцями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>,</w:t>
      </w:r>
    </w:p>
    <w:p w:rsidR="009A509B" w:rsidRPr="009A509B" w:rsidRDefault="009A509B" w:rsidP="004321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509B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військових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загонів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"ДУН",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звільнювати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Україну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[1с. 221-222].</w:t>
      </w:r>
    </w:p>
    <w:p w:rsidR="009A509B" w:rsidRPr="009A509B" w:rsidRDefault="009A509B" w:rsidP="004321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09B">
        <w:rPr>
          <w:rFonts w:ascii="Times New Roman" w:hAnsi="Times New Roman" w:cs="Times New Roman"/>
          <w:sz w:val="28"/>
          <w:szCs w:val="28"/>
        </w:rPr>
        <w:t xml:space="preserve">30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червня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1941 р. у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Львові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A509B">
        <w:rPr>
          <w:rFonts w:ascii="Times New Roman" w:hAnsi="Times New Roman" w:cs="Times New Roman"/>
          <w:sz w:val="28"/>
          <w:szCs w:val="28"/>
        </w:rPr>
        <w:t>видає</w:t>
      </w:r>
      <w:r w:rsidR="004321C9">
        <w:rPr>
          <w:rFonts w:ascii="Times New Roman" w:hAnsi="Times New Roman" w:cs="Times New Roman"/>
          <w:sz w:val="28"/>
          <w:szCs w:val="28"/>
        </w:rPr>
        <w:t>ться</w:t>
      </w:r>
      <w:proofErr w:type="spellEnd"/>
      <w:proofErr w:type="gram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найвідоміший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документ "Акт</w:t>
      </w:r>
      <w:r w:rsidR="004321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проголошення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>".</w:t>
      </w:r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Порівняно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минулим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документом</w:t>
      </w:r>
      <w:r w:rsidR="004321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509B">
        <w:rPr>
          <w:rFonts w:ascii="Times New Roman" w:hAnsi="Times New Roman" w:cs="Times New Roman"/>
          <w:sz w:val="28"/>
          <w:szCs w:val="28"/>
        </w:rPr>
        <w:t xml:space="preserve">"постанови </w:t>
      </w:r>
      <w:proofErr w:type="gramStart"/>
      <w:r w:rsidRPr="009A509B">
        <w:rPr>
          <w:rFonts w:ascii="Times New Roman" w:hAnsi="Times New Roman" w:cs="Times New Roman"/>
          <w:sz w:val="28"/>
          <w:szCs w:val="28"/>
        </w:rPr>
        <w:t>Великого</w:t>
      </w:r>
      <w:proofErr w:type="gram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збору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Кракові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", де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йшлося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утворення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</w:p>
    <w:p w:rsidR="009A509B" w:rsidRPr="009A509B" w:rsidRDefault="009A509B" w:rsidP="004321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самостійні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сили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і без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ніякої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>,</w:t>
      </w:r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новий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4321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509B">
        <w:rPr>
          <w:rFonts w:ascii="Times New Roman" w:hAnsi="Times New Roman" w:cs="Times New Roman"/>
          <w:sz w:val="28"/>
          <w:szCs w:val="28"/>
        </w:rPr>
        <w:t xml:space="preserve">ОУН "Акт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проголошення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>"</w:t>
      </w:r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говорить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інше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документі</w:t>
      </w:r>
      <w:proofErr w:type="spellEnd"/>
      <w:r w:rsidR="004321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йдеться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звільнення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утворення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вільної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незалежної</w:t>
      </w:r>
      <w:proofErr w:type="spellEnd"/>
      <w:r w:rsidR="004321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9A509B">
        <w:rPr>
          <w:rFonts w:ascii="Times New Roman" w:hAnsi="Times New Roman" w:cs="Times New Roman"/>
          <w:sz w:val="28"/>
          <w:szCs w:val="28"/>
        </w:rPr>
        <w:t>а й</w:t>
      </w:r>
      <w:proofErr w:type="gramEnd"/>
      <w:r w:rsidRPr="009A509B">
        <w:rPr>
          <w:rFonts w:ascii="Times New Roman" w:hAnsi="Times New Roman" w:cs="Times New Roman"/>
          <w:sz w:val="28"/>
          <w:szCs w:val="28"/>
        </w:rPr>
        <w:t xml:space="preserve"> про союз з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німцями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>: "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Українська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Національна-Революційна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Армія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>,</w:t>
      </w:r>
      <w:r w:rsidR="004321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творитисьме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українській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боро</w:t>
      </w:r>
      <w:r w:rsidR="004321C9">
        <w:rPr>
          <w:rFonts w:ascii="Times New Roman" w:hAnsi="Times New Roman" w:cs="Times New Roman"/>
          <w:sz w:val="28"/>
          <w:szCs w:val="28"/>
        </w:rPr>
        <w:t>тисьме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дальше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спільно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з союзною</w:t>
      </w:r>
      <w:r w:rsidR="004321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німецькою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армією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московської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окупації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r w:rsidR="004321C9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Суверенну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Соборну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Українську</w:t>
      </w:r>
      <w:proofErr w:type="spellEnd"/>
      <w:r w:rsidR="004321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509B">
        <w:rPr>
          <w:rFonts w:ascii="Times New Roman" w:hAnsi="Times New Roman" w:cs="Times New Roman"/>
          <w:sz w:val="28"/>
          <w:szCs w:val="28"/>
        </w:rPr>
        <w:t xml:space="preserve">Державу і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новий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лад у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цілому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A509B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9A509B">
        <w:rPr>
          <w:rFonts w:ascii="Times New Roman" w:hAnsi="Times New Roman" w:cs="Times New Roman"/>
          <w:sz w:val="28"/>
          <w:szCs w:val="28"/>
        </w:rPr>
        <w:t>іті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".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Організац</w:t>
      </w:r>
      <w:r w:rsidR="004321C9">
        <w:rPr>
          <w:rFonts w:ascii="Times New Roman" w:hAnsi="Times New Roman" w:cs="Times New Roman"/>
          <w:sz w:val="28"/>
          <w:szCs w:val="28"/>
        </w:rPr>
        <w:t>ія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українських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націоналі</w:t>
      </w:r>
      <w:proofErr w:type="gramStart"/>
      <w:r w:rsidR="004321C9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="004321C9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30</w:t>
      </w:r>
      <w:r w:rsidR="004321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червня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1941 р.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змінює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свою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політику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відн</w:t>
      </w:r>
      <w:r w:rsidR="004321C9">
        <w:rPr>
          <w:rFonts w:ascii="Times New Roman" w:hAnsi="Times New Roman" w:cs="Times New Roman"/>
          <w:sz w:val="28"/>
          <w:szCs w:val="28"/>
        </w:rPr>
        <w:t>овлення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за</w:t>
      </w:r>
      <w:r w:rsidR="004321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Німецьких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військ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. Столицею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віднов</w:t>
      </w:r>
      <w:r w:rsidR="004321C9">
        <w:rPr>
          <w:rFonts w:ascii="Times New Roman" w:hAnsi="Times New Roman" w:cs="Times New Roman"/>
          <w:sz w:val="28"/>
          <w:szCs w:val="28"/>
        </w:rPr>
        <w:t>леної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повинно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бути</w:t>
      </w:r>
      <w:r w:rsidR="004321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місто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Киї</w:t>
      </w:r>
      <w:proofErr w:type="gramStart"/>
      <w:r w:rsidRPr="009A509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9A509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головним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законодавчим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A509B">
        <w:rPr>
          <w:rFonts w:ascii="Times New Roman" w:hAnsi="Times New Roman" w:cs="Times New Roman"/>
          <w:sz w:val="28"/>
          <w:szCs w:val="28"/>
        </w:rPr>
        <w:t>центро</w:t>
      </w:r>
      <w:r w:rsidR="004321C9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стає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Український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національний</w:t>
      </w:r>
      <w:proofErr w:type="spellEnd"/>
      <w:r w:rsidR="004321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509B">
        <w:rPr>
          <w:rFonts w:ascii="Times New Roman" w:hAnsi="Times New Roman" w:cs="Times New Roman"/>
          <w:sz w:val="28"/>
          <w:szCs w:val="28"/>
        </w:rPr>
        <w:t>уряд [1 с. 250-251].</w:t>
      </w:r>
    </w:p>
    <w:p w:rsidR="009A509B" w:rsidRPr="009A509B" w:rsidRDefault="009A509B" w:rsidP="004321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A509B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9A509B">
        <w:rPr>
          <w:rFonts w:ascii="Times New Roman" w:hAnsi="Times New Roman" w:cs="Times New Roman"/>
          <w:sz w:val="28"/>
          <w:szCs w:val="28"/>
        </w:rPr>
        <w:t>іджуючи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проблемне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діяль</w:t>
      </w:r>
      <w:r w:rsidR="004321C9">
        <w:rPr>
          <w:rFonts w:ascii="Times New Roman" w:hAnsi="Times New Roman" w:cs="Times New Roman"/>
          <w:sz w:val="28"/>
          <w:szCs w:val="28"/>
        </w:rPr>
        <w:t>ність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ОУН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співпрацею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="004321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подивитися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на проблему з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радянськ</w:t>
      </w:r>
      <w:r w:rsidR="004321C9">
        <w:rPr>
          <w:rFonts w:ascii="Times New Roman" w:hAnsi="Times New Roman" w:cs="Times New Roman"/>
          <w:sz w:val="28"/>
          <w:szCs w:val="28"/>
        </w:rPr>
        <w:t>ої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німецької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321C9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4321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радянської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звичайн</w:t>
      </w:r>
      <w:r w:rsidR="004321C9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колабораціоністською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адже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="004321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509B">
        <w:rPr>
          <w:rFonts w:ascii="Times New Roman" w:hAnsi="Times New Roman" w:cs="Times New Roman"/>
          <w:sz w:val="28"/>
          <w:szCs w:val="28"/>
        </w:rPr>
        <w:t xml:space="preserve">перед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написанням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відомого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документа "Акт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ві</w:t>
      </w:r>
      <w:r w:rsidR="004321C9">
        <w:rPr>
          <w:rFonts w:ascii="Times New Roman" w:hAnsi="Times New Roman" w:cs="Times New Roman"/>
          <w:sz w:val="28"/>
          <w:szCs w:val="28"/>
        </w:rPr>
        <w:t>дновлення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>" та нападу на</w:t>
      </w:r>
      <w:r w:rsidR="004321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509B">
        <w:rPr>
          <w:rFonts w:ascii="Times New Roman" w:hAnsi="Times New Roman" w:cs="Times New Roman"/>
          <w:sz w:val="28"/>
          <w:szCs w:val="28"/>
        </w:rPr>
        <w:t xml:space="preserve">СРСР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радянські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відверто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гово</w:t>
      </w:r>
      <w:r w:rsidR="004321C9">
        <w:rPr>
          <w:rFonts w:ascii="Times New Roman" w:hAnsi="Times New Roman" w:cs="Times New Roman"/>
          <w:sz w:val="28"/>
          <w:szCs w:val="28"/>
        </w:rPr>
        <w:t xml:space="preserve">рили. </w:t>
      </w:r>
      <w:proofErr w:type="gramStart"/>
      <w:r w:rsidR="004321C9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німецької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мовою</w:t>
      </w:r>
      <w:proofErr w:type="spellEnd"/>
      <w:r w:rsidR="004321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автор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хотів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би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відзначити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>, д</w:t>
      </w:r>
      <w:r w:rsidR="004321C9">
        <w:rPr>
          <w:rFonts w:ascii="Times New Roman" w:hAnsi="Times New Roman" w:cs="Times New Roman"/>
          <w:sz w:val="28"/>
          <w:szCs w:val="28"/>
        </w:rPr>
        <w:t xml:space="preserve">окумент "Протокол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допиту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="004321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та С.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Бандери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німецькою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адмініс</w:t>
      </w:r>
      <w:r w:rsidR="004321C9">
        <w:rPr>
          <w:rFonts w:ascii="Times New Roman" w:hAnsi="Times New Roman" w:cs="Times New Roman"/>
          <w:sz w:val="28"/>
          <w:szCs w:val="28"/>
        </w:rPr>
        <w:t>трацією</w:t>
      </w:r>
      <w:proofErr w:type="spellEnd"/>
      <w:r w:rsidR="004321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509B">
        <w:rPr>
          <w:rFonts w:ascii="Times New Roman" w:hAnsi="Times New Roman" w:cs="Times New Roman"/>
          <w:sz w:val="28"/>
          <w:szCs w:val="28"/>
        </w:rPr>
        <w:t xml:space="preserve">Генерал-Губернаторства"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3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липня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1941,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як</w:t>
      </w:r>
      <w:r w:rsidR="004321C9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відображає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відношення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німців</w:t>
      </w:r>
      <w:proofErr w:type="spellEnd"/>
      <w:r w:rsidR="004321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509B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докумен</w:t>
      </w:r>
      <w:r w:rsidR="004321C9">
        <w:rPr>
          <w:rFonts w:ascii="Times New Roman" w:hAnsi="Times New Roman" w:cs="Times New Roman"/>
          <w:sz w:val="28"/>
          <w:szCs w:val="28"/>
        </w:rPr>
        <w:t>ті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допиту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німецький</w:t>
      </w:r>
      <w:proofErr w:type="spellEnd"/>
      <w:r w:rsidR="004321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допитувач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отримує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негативні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враження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розмови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з С.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Бандерою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="004321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509B">
        <w:rPr>
          <w:rFonts w:ascii="Times New Roman" w:hAnsi="Times New Roman" w:cs="Times New Roman"/>
          <w:sz w:val="28"/>
          <w:szCs w:val="28"/>
        </w:rPr>
        <w:t xml:space="preserve">через те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оголошення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ОУН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робилися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дозв</w:t>
      </w:r>
      <w:r w:rsidR="004321C9">
        <w:rPr>
          <w:rFonts w:ascii="Times New Roman" w:hAnsi="Times New Roman" w:cs="Times New Roman"/>
          <w:sz w:val="28"/>
          <w:szCs w:val="28"/>
        </w:rPr>
        <w:t>олу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німців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Німецькі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окупаційні</w:t>
      </w:r>
      <w:proofErr w:type="spellEnd"/>
      <w:r w:rsidR="004321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9A509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A509B">
        <w:rPr>
          <w:rFonts w:ascii="Times New Roman" w:hAnsi="Times New Roman" w:cs="Times New Roman"/>
          <w:sz w:val="28"/>
          <w:szCs w:val="28"/>
        </w:rPr>
        <w:t>ійська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прийшли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завоювати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окупувати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[1 c.274–281]. За </w:t>
      </w:r>
      <w:r w:rsidRPr="009A509B">
        <w:rPr>
          <w:rFonts w:ascii="Times New Roman" w:hAnsi="Times New Roman" w:cs="Times New Roman"/>
          <w:sz w:val="28"/>
          <w:szCs w:val="28"/>
        </w:rPr>
        <w:lastRenderedPageBreak/>
        <w:t xml:space="preserve">свою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Степана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Бандеру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відправлено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Берліну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>, а</w:t>
      </w:r>
      <w:r w:rsidR="004321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9A509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A509B">
        <w:rPr>
          <w:rFonts w:ascii="Times New Roman" w:hAnsi="Times New Roman" w:cs="Times New Roman"/>
          <w:sz w:val="28"/>
          <w:szCs w:val="28"/>
        </w:rPr>
        <w:t>ідпільні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почали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шукати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ліквідовувати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A509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A509B">
        <w:rPr>
          <w:rFonts w:ascii="Times New Roman" w:hAnsi="Times New Roman" w:cs="Times New Roman"/>
          <w:sz w:val="28"/>
          <w:szCs w:val="28"/>
        </w:rPr>
        <w:t>на</w:t>
      </w:r>
      <w:r w:rsidR="004321C9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4321C9">
        <w:rPr>
          <w:rFonts w:ascii="Times New Roman" w:hAnsi="Times New Roman" w:cs="Times New Roman"/>
          <w:sz w:val="28"/>
          <w:szCs w:val="28"/>
        </w:rPr>
        <w:t>ірах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Адольфа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Гітлера</w:t>
      </w:r>
      <w:proofErr w:type="spellEnd"/>
      <w:r w:rsidR="004321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509B"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планів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надавати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самостійності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Укр</w:t>
      </w:r>
      <w:r w:rsidR="004321C9">
        <w:rPr>
          <w:rFonts w:ascii="Times New Roman" w:hAnsi="Times New Roman" w:cs="Times New Roman"/>
          <w:sz w:val="28"/>
          <w:szCs w:val="28"/>
        </w:rPr>
        <w:t>аїні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адже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могло привести до</w:t>
      </w:r>
      <w:r w:rsidR="004321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анархізму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A509B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9A509B">
        <w:rPr>
          <w:rFonts w:ascii="Times New Roman" w:hAnsi="Times New Roman" w:cs="Times New Roman"/>
          <w:sz w:val="28"/>
          <w:szCs w:val="28"/>
        </w:rPr>
        <w:t xml:space="preserve"> точки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зору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ОУН у них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надія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на, </w:t>
      </w:r>
      <w:r w:rsidR="004321C9">
        <w:rPr>
          <w:rFonts w:ascii="Times New Roman" w:hAnsi="Times New Roman" w:cs="Times New Roman"/>
          <w:sz w:val="28"/>
          <w:szCs w:val="28"/>
        </w:rPr>
        <w:t xml:space="preserve">те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німці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підтримують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>, але</w:t>
      </w:r>
      <w:r w:rsidR="004321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509B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Гітлера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інший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план,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східних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земель</w:t>
      </w:r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Європи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ця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ця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гонитва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за</w:t>
      </w:r>
      <w:r w:rsidR="004321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націоналістами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змусила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сформувати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УПА (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Ук</w:t>
      </w:r>
      <w:r w:rsidR="004321C9">
        <w:rPr>
          <w:rFonts w:ascii="Times New Roman" w:hAnsi="Times New Roman" w:cs="Times New Roman"/>
          <w:sz w:val="28"/>
          <w:szCs w:val="28"/>
        </w:rPr>
        <w:t>раїнська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повстанська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армія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>). На</w:t>
      </w:r>
      <w:r w:rsidR="004321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509B">
        <w:rPr>
          <w:rFonts w:ascii="Times New Roman" w:hAnsi="Times New Roman" w:cs="Times New Roman"/>
          <w:sz w:val="28"/>
          <w:szCs w:val="28"/>
        </w:rPr>
        <w:t xml:space="preserve">думку автора, через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надію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відновити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свою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де</w:t>
      </w:r>
      <w:r w:rsidR="004321C9">
        <w:rPr>
          <w:rFonts w:ascii="Times New Roman" w:hAnsi="Times New Roman" w:cs="Times New Roman"/>
          <w:sz w:val="28"/>
          <w:szCs w:val="28"/>
        </w:rPr>
        <w:t>ржавність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Степан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Бандера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та ОУН</w:t>
      </w:r>
      <w:r w:rsidR="004321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змушені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допомагати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німцям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A509B">
        <w:rPr>
          <w:rFonts w:ascii="Times New Roman" w:hAnsi="Times New Roman" w:cs="Times New Roman"/>
          <w:sz w:val="28"/>
          <w:szCs w:val="28"/>
        </w:rPr>
        <w:t>вони</w:t>
      </w:r>
      <w:proofErr w:type="gramEnd"/>
      <w:r w:rsidRPr="009A509B">
        <w:rPr>
          <w:rFonts w:ascii="Times New Roman" w:hAnsi="Times New Roman" w:cs="Times New Roman"/>
          <w:sz w:val="28"/>
          <w:szCs w:val="28"/>
        </w:rPr>
        <w:t xml:space="preserve"> дали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змогу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відродити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свою</w:t>
      </w:r>
      <w:r w:rsidR="004321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509B">
        <w:rPr>
          <w:rFonts w:ascii="Times New Roman" w:hAnsi="Times New Roman" w:cs="Times New Roman"/>
          <w:sz w:val="28"/>
          <w:szCs w:val="28"/>
        </w:rPr>
        <w:t xml:space="preserve">державу, але за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авторським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поглядом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і </w:t>
      </w:r>
      <w:r w:rsidR="004321C9">
        <w:rPr>
          <w:rFonts w:ascii="Times New Roman" w:hAnsi="Times New Roman" w:cs="Times New Roman"/>
          <w:sz w:val="28"/>
          <w:szCs w:val="28"/>
        </w:rPr>
        <w:t xml:space="preserve">є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співпрацею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проте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тривала</w:t>
      </w:r>
      <w:proofErr w:type="spellEnd"/>
      <w:r w:rsidR="004321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недовго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>.</w:t>
      </w:r>
    </w:p>
    <w:p w:rsidR="009A509B" w:rsidRPr="004321C9" w:rsidRDefault="004321C9" w:rsidP="004321C9">
      <w:pPr>
        <w:pStyle w:val="3"/>
        <w:spacing w:before="0" w:beforeAutospacing="0" w:after="0" w:afterAutospacing="0" w:line="360" w:lineRule="auto"/>
        <w:jc w:val="center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Література:</w:t>
      </w:r>
    </w:p>
    <w:p w:rsidR="009A509B" w:rsidRPr="009A509B" w:rsidRDefault="009A509B" w:rsidP="004321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09B">
        <w:rPr>
          <w:rFonts w:ascii="Times New Roman" w:hAnsi="Times New Roman" w:cs="Times New Roman"/>
          <w:sz w:val="28"/>
          <w:szCs w:val="28"/>
        </w:rPr>
        <w:t xml:space="preserve">1. Веселова О. ОУН в 1941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В 2-х ч.</w:t>
      </w:r>
      <w:r w:rsidR="004321C9">
        <w:rPr>
          <w:rFonts w:ascii="Times New Roman" w:hAnsi="Times New Roman" w:cs="Times New Roman"/>
          <w:sz w:val="28"/>
          <w:szCs w:val="28"/>
        </w:rPr>
        <w:t xml:space="preserve"> 1.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Упорядники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: О. Веселова,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О.</w:t>
      </w:r>
      <w:r w:rsidRPr="009A509B">
        <w:rPr>
          <w:rFonts w:ascii="Times New Roman" w:hAnsi="Times New Roman" w:cs="Times New Roman"/>
          <w:sz w:val="28"/>
          <w:szCs w:val="28"/>
        </w:rPr>
        <w:t>Лисенко</w:t>
      </w:r>
      <w:proofErr w:type="spellEnd"/>
      <w:proofErr w:type="gramStart"/>
      <w:r w:rsidRPr="009A50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І.</w:t>
      </w:r>
      <w:proofErr w:type="gramEnd"/>
      <w:r w:rsidRPr="009A509B">
        <w:rPr>
          <w:rFonts w:ascii="Times New Roman" w:hAnsi="Times New Roman" w:cs="Times New Roman"/>
          <w:sz w:val="28"/>
          <w:szCs w:val="28"/>
        </w:rPr>
        <w:t>Патриляк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, В.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Сергійчук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Редакція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>:</w:t>
      </w:r>
      <w:r w:rsidR="004321C9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Кульчицький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Київ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Інститут</w:t>
      </w:r>
      <w:proofErr w:type="spellEnd"/>
      <w:r w:rsidR="004321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НАН </w:t>
      </w:r>
      <w:proofErr w:type="spellStart"/>
      <w:proofErr w:type="gramStart"/>
      <w:r w:rsidRPr="009A509B">
        <w:rPr>
          <w:rFonts w:ascii="Times New Roman" w:hAnsi="Times New Roman" w:cs="Times New Roman"/>
          <w:sz w:val="28"/>
          <w:szCs w:val="28"/>
        </w:rPr>
        <w:t>Укра</w:t>
      </w:r>
      <w:proofErr w:type="gramEnd"/>
      <w:r w:rsidRPr="009A509B">
        <w:rPr>
          <w:rFonts w:ascii="Times New Roman" w:hAnsi="Times New Roman" w:cs="Times New Roman"/>
          <w:sz w:val="28"/>
          <w:szCs w:val="28"/>
        </w:rPr>
        <w:t>їни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>, 2006. 336 с.</w:t>
      </w:r>
    </w:p>
    <w:p w:rsidR="009A509B" w:rsidRPr="009A509B" w:rsidRDefault="009A509B" w:rsidP="004321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09B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Кентій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А.В.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ОУН та УПА </w:t>
      </w:r>
      <w:proofErr w:type="gramStart"/>
      <w:r w:rsidRPr="009A509B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9A509B">
        <w:rPr>
          <w:rFonts w:ascii="Times New Roman" w:hAnsi="Times New Roman" w:cs="Times New Roman"/>
          <w:sz w:val="28"/>
          <w:szCs w:val="28"/>
        </w:rPr>
        <w:t xml:space="preserve"> фондах ЦДАГО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Украї</w:t>
      </w:r>
      <w:r w:rsidR="004321C9">
        <w:rPr>
          <w:rFonts w:ascii="Times New Roman" w:hAnsi="Times New Roman" w:cs="Times New Roman"/>
          <w:sz w:val="28"/>
          <w:szCs w:val="28"/>
        </w:rPr>
        <w:t>ни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Український</w:t>
      </w:r>
      <w:proofErr w:type="spellEnd"/>
      <w:r w:rsidR="004321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історичний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r w:rsidR="004321C9">
        <w:rPr>
          <w:rFonts w:ascii="Times New Roman" w:hAnsi="Times New Roman" w:cs="Times New Roman"/>
          <w:sz w:val="28"/>
          <w:szCs w:val="28"/>
        </w:rPr>
        <w:t xml:space="preserve">журнал. 2011.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2. С. 202-222.</w:t>
      </w:r>
      <w:r w:rsidR="004321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509B">
        <w:rPr>
          <w:rFonts w:ascii="Times New Roman" w:hAnsi="Times New Roman" w:cs="Times New Roman"/>
          <w:sz w:val="28"/>
          <w:szCs w:val="28"/>
        </w:rPr>
        <w:t>URL:http://resource.history.org.ua/publ/journal_2011_2_202</w:t>
      </w:r>
    </w:p>
    <w:p w:rsidR="009A509B" w:rsidRPr="004321C9" w:rsidRDefault="009A509B" w:rsidP="004321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09B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Стасюк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О.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Видавничо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пропагандивна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 xml:space="preserve"> ОУН(1941–1953 </w:t>
      </w:r>
      <w:proofErr w:type="spellStart"/>
      <w:r w:rsidR="004321C9">
        <w:rPr>
          <w:rFonts w:ascii="Times New Roman" w:hAnsi="Times New Roman" w:cs="Times New Roman"/>
          <w:sz w:val="28"/>
          <w:szCs w:val="28"/>
        </w:rPr>
        <w:t>рр</w:t>
      </w:r>
      <w:proofErr w:type="spellEnd"/>
      <w:r w:rsidR="004321C9">
        <w:rPr>
          <w:rFonts w:ascii="Times New Roman" w:hAnsi="Times New Roman" w:cs="Times New Roman"/>
          <w:sz w:val="28"/>
          <w:szCs w:val="28"/>
        </w:rPr>
        <w:t>.):</w:t>
      </w:r>
      <w:r w:rsidR="004321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монографія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Львів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Інститут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українознавства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. І.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Крип’якевича</w:t>
      </w:r>
      <w:proofErr w:type="spellEnd"/>
      <w:r w:rsidRPr="009A5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09B">
        <w:rPr>
          <w:rFonts w:ascii="Times New Roman" w:hAnsi="Times New Roman" w:cs="Times New Roman"/>
          <w:sz w:val="28"/>
          <w:szCs w:val="28"/>
        </w:rPr>
        <w:t>Націон</w:t>
      </w:r>
      <w:r w:rsidR="004321C9">
        <w:rPr>
          <w:rFonts w:ascii="Times New Roman" w:hAnsi="Times New Roman" w:cs="Times New Roman"/>
          <w:sz w:val="28"/>
          <w:szCs w:val="28"/>
        </w:rPr>
        <w:t>альної</w:t>
      </w:r>
      <w:proofErr w:type="spellEnd"/>
      <w:r w:rsidR="004321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321C9">
        <w:rPr>
          <w:rFonts w:ascii="Times New Roman" w:hAnsi="Times New Roman" w:cs="Times New Roman"/>
          <w:sz w:val="28"/>
          <w:szCs w:val="28"/>
        </w:rPr>
        <w:t>академії</w:t>
      </w:r>
      <w:proofErr w:type="spellEnd"/>
      <w:r w:rsidRPr="004321C9">
        <w:rPr>
          <w:rFonts w:ascii="Times New Roman" w:hAnsi="Times New Roman" w:cs="Times New Roman"/>
          <w:sz w:val="28"/>
          <w:szCs w:val="28"/>
        </w:rPr>
        <w:t xml:space="preserve"> наук </w:t>
      </w:r>
      <w:proofErr w:type="spellStart"/>
      <w:r w:rsidRPr="004321C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321C9">
        <w:rPr>
          <w:rFonts w:ascii="Times New Roman" w:hAnsi="Times New Roman" w:cs="Times New Roman"/>
          <w:sz w:val="28"/>
          <w:szCs w:val="28"/>
        </w:rPr>
        <w:t xml:space="preserve"> Центр </w:t>
      </w:r>
      <w:proofErr w:type="spellStart"/>
      <w:proofErr w:type="gramStart"/>
      <w:r w:rsidRPr="004321C9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4321C9">
        <w:rPr>
          <w:rFonts w:ascii="Times New Roman" w:hAnsi="Times New Roman" w:cs="Times New Roman"/>
          <w:sz w:val="28"/>
          <w:szCs w:val="28"/>
        </w:rPr>
        <w:t>іджень</w:t>
      </w:r>
      <w:proofErr w:type="spellEnd"/>
      <w:r w:rsidRP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21C9">
        <w:rPr>
          <w:rFonts w:ascii="Times New Roman" w:hAnsi="Times New Roman" w:cs="Times New Roman"/>
          <w:sz w:val="28"/>
          <w:szCs w:val="28"/>
        </w:rPr>
        <w:t>визвольного</w:t>
      </w:r>
      <w:proofErr w:type="spellEnd"/>
      <w:r w:rsidRPr="004321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21C9">
        <w:rPr>
          <w:rFonts w:ascii="Times New Roman" w:hAnsi="Times New Roman" w:cs="Times New Roman"/>
          <w:sz w:val="28"/>
          <w:szCs w:val="28"/>
        </w:rPr>
        <w:t>руху</w:t>
      </w:r>
      <w:proofErr w:type="spellEnd"/>
      <w:r w:rsidRPr="004321C9">
        <w:rPr>
          <w:rFonts w:ascii="Times New Roman" w:hAnsi="Times New Roman" w:cs="Times New Roman"/>
          <w:sz w:val="28"/>
          <w:szCs w:val="28"/>
        </w:rPr>
        <w:t>, 2006. 193 с.</w:t>
      </w:r>
    </w:p>
    <w:p w:rsidR="004321C9" w:rsidRPr="009A509B" w:rsidRDefault="004321C9" w:rsidP="004321C9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509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Гуменюк Інна Миколаївна </w:t>
      </w:r>
    </w:p>
    <w:p w:rsidR="004321C9" w:rsidRPr="009A509B" w:rsidRDefault="004321C9" w:rsidP="004321C9">
      <w:pPr>
        <w:spacing w:after="0" w:line="240" w:lineRule="auto"/>
        <w:ind w:right="147"/>
        <w:jc w:val="right"/>
        <w:textAlignment w:val="top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A50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тел.09878733273</w:t>
      </w:r>
    </w:p>
    <w:p w:rsidR="004321C9" w:rsidRPr="009A509B" w:rsidRDefault="004321C9" w:rsidP="004321C9">
      <w:pPr>
        <w:shd w:val="clear" w:color="auto" w:fill="FFFFFF"/>
        <w:spacing w:after="0" w:line="240" w:lineRule="auto"/>
        <w:ind w:firstLine="499"/>
        <w:jc w:val="right"/>
        <w:textAlignment w:val="baseline"/>
        <w:rPr>
          <w:rFonts w:ascii="Arial" w:eastAsia="Times New Roman" w:hAnsi="Arial" w:cs="Arial"/>
          <w:color w:val="000000"/>
          <w:sz w:val="27"/>
          <w:szCs w:val="27"/>
          <w:shd w:val="clear" w:color="auto" w:fill="F6F6F6"/>
          <w:lang w:val="uk-UA" w:eastAsia="ru-RU"/>
        </w:rPr>
      </w:pPr>
      <w:hyperlink r:id="rId8" w:history="1">
        <w:r w:rsidRPr="009A509B">
          <w:rPr>
            <w:rFonts w:ascii="Arial" w:eastAsia="Times New Roman" w:hAnsi="Arial" w:cs="Arial"/>
            <w:color w:val="0000FF"/>
            <w:sz w:val="27"/>
            <w:szCs w:val="27"/>
            <w:u w:val="single"/>
            <w:shd w:val="clear" w:color="auto" w:fill="F6F6F6"/>
            <w:lang w:eastAsia="ru-RU"/>
          </w:rPr>
          <w:t>gumenyuk</w:t>
        </w:r>
        <w:r w:rsidRPr="009A509B">
          <w:rPr>
            <w:rFonts w:ascii="Arial" w:eastAsia="Times New Roman" w:hAnsi="Arial" w:cs="Arial"/>
            <w:color w:val="0000FF"/>
            <w:sz w:val="27"/>
            <w:szCs w:val="27"/>
            <w:u w:val="single"/>
            <w:shd w:val="clear" w:color="auto" w:fill="F6F6F6"/>
            <w:lang w:val="uk-UA" w:eastAsia="ru-RU"/>
          </w:rPr>
          <w:t>.</w:t>
        </w:r>
        <w:r w:rsidRPr="009A509B">
          <w:rPr>
            <w:rFonts w:ascii="Arial" w:eastAsia="Times New Roman" w:hAnsi="Arial" w:cs="Arial"/>
            <w:color w:val="0000FF"/>
            <w:sz w:val="27"/>
            <w:szCs w:val="27"/>
            <w:u w:val="single"/>
            <w:shd w:val="clear" w:color="auto" w:fill="F6F6F6"/>
            <w:lang w:eastAsia="ru-RU"/>
          </w:rPr>
          <w:t>inna</w:t>
        </w:r>
        <w:r w:rsidRPr="009A509B">
          <w:rPr>
            <w:rFonts w:ascii="Arial" w:eastAsia="Times New Roman" w:hAnsi="Arial" w:cs="Arial"/>
            <w:color w:val="0000FF"/>
            <w:sz w:val="27"/>
            <w:szCs w:val="27"/>
            <w:u w:val="single"/>
            <w:shd w:val="clear" w:color="auto" w:fill="F6F6F6"/>
            <w:lang w:val="uk-UA" w:eastAsia="ru-RU"/>
          </w:rPr>
          <w:t>2017@</w:t>
        </w:r>
        <w:r w:rsidRPr="009A509B">
          <w:rPr>
            <w:rFonts w:ascii="Arial" w:eastAsia="Times New Roman" w:hAnsi="Arial" w:cs="Arial"/>
            <w:color w:val="0000FF"/>
            <w:sz w:val="27"/>
            <w:szCs w:val="27"/>
            <w:u w:val="single"/>
            <w:shd w:val="clear" w:color="auto" w:fill="F6F6F6"/>
            <w:lang w:eastAsia="ru-RU"/>
          </w:rPr>
          <w:t>gmail</w:t>
        </w:r>
        <w:r w:rsidRPr="009A509B">
          <w:rPr>
            <w:rFonts w:ascii="Arial" w:eastAsia="Times New Roman" w:hAnsi="Arial" w:cs="Arial"/>
            <w:color w:val="0000FF"/>
            <w:sz w:val="27"/>
            <w:szCs w:val="27"/>
            <w:u w:val="single"/>
            <w:shd w:val="clear" w:color="auto" w:fill="F6F6F6"/>
            <w:lang w:val="uk-UA" w:eastAsia="ru-RU"/>
          </w:rPr>
          <w:t>.</w:t>
        </w:r>
        <w:proofErr w:type="spellStart"/>
        <w:r w:rsidRPr="009A509B">
          <w:rPr>
            <w:rFonts w:ascii="Arial" w:eastAsia="Times New Roman" w:hAnsi="Arial" w:cs="Arial"/>
            <w:color w:val="0000FF"/>
            <w:sz w:val="27"/>
            <w:szCs w:val="27"/>
            <w:u w:val="single"/>
            <w:shd w:val="clear" w:color="auto" w:fill="F6F6F6"/>
            <w:lang w:eastAsia="ru-RU"/>
          </w:rPr>
          <w:t>com</w:t>
        </w:r>
        <w:proofErr w:type="spellEnd"/>
      </w:hyperlink>
    </w:p>
    <w:p w:rsidR="004321C9" w:rsidRPr="009A509B" w:rsidRDefault="004321C9" w:rsidP="004321C9">
      <w:pPr>
        <w:shd w:val="clear" w:color="auto" w:fill="FFFFFF"/>
        <w:spacing w:after="0" w:line="240" w:lineRule="auto"/>
        <w:ind w:firstLine="499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A50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циклової комісії фундаментальних дисциплін</w:t>
      </w:r>
    </w:p>
    <w:p w:rsidR="004321C9" w:rsidRPr="009A509B" w:rsidRDefault="004321C9" w:rsidP="004321C9">
      <w:pPr>
        <w:shd w:val="clear" w:color="auto" w:fill="FFFFFF"/>
        <w:spacing w:after="0" w:line="240" w:lineRule="auto"/>
        <w:ind w:firstLine="499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A50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A50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ВСП Кам’янець - Подільського фахового коледжу </w:t>
      </w:r>
    </w:p>
    <w:p w:rsidR="004321C9" w:rsidRPr="009A509B" w:rsidRDefault="004321C9" w:rsidP="004321C9">
      <w:pPr>
        <w:shd w:val="clear" w:color="auto" w:fill="FFFFFF"/>
        <w:spacing w:after="0" w:line="240" w:lineRule="auto"/>
        <w:ind w:firstLine="499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A50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НРЗВО «Кам’янець - Подільський державний інститут», </w:t>
      </w:r>
    </w:p>
    <w:p w:rsidR="004321C9" w:rsidRDefault="004321C9" w:rsidP="004321C9">
      <w:pPr>
        <w:shd w:val="clear" w:color="auto" w:fill="FFFFFF"/>
        <w:spacing w:after="0" w:line="240" w:lineRule="auto"/>
        <w:ind w:firstLine="499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A50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Кам’янець-Подільський,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Україна</w:t>
      </w:r>
    </w:p>
    <w:p w:rsidR="004321C9" w:rsidRPr="009A509B" w:rsidRDefault="004321C9" w:rsidP="004321C9">
      <w:pPr>
        <w:shd w:val="clear" w:color="auto" w:fill="FFFFFF"/>
        <w:spacing w:after="0" w:line="240" w:lineRule="auto"/>
        <w:ind w:firstLine="499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A509B" w:rsidRPr="004321C9" w:rsidRDefault="004321C9" w:rsidP="004321C9">
      <w:pPr>
        <w:tabs>
          <w:tab w:val="left" w:pos="2610"/>
        </w:tabs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</w:pPr>
      <w:r w:rsidRPr="009A509B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                                     </w:t>
      </w:r>
      <w:proofErr w:type="spellStart"/>
      <w:r w:rsidRPr="009A509B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Електронний</w:t>
      </w:r>
      <w:proofErr w:type="spellEnd"/>
      <w:r w:rsidRPr="009A509B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proofErr w:type="spellStart"/>
      <w:r w:rsidRPr="009A509B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сертиф</w:t>
      </w:r>
      <w:proofErr w:type="spellEnd"/>
      <w:r w:rsidRPr="009A509B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і</w:t>
      </w:r>
      <w:r w:rsidRPr="009A509B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кат</w:t>
      </w:r>
    </w:p>
    <w:p w:rsidR="009A509B" w:rsidRPr="009A509B" w:rsidRDefault="009A509B" w:rsidP="009A509B">
      <w:pPr>
        <w:pStyle w:val="a3"/>
        <w:shd w:val="clear" w:color="auto" w:fill="FFFFFF"/>
        <w:spacing w:after="0"/>
        <w:ind w:firstLine="567"/>
        <w:jc w:val="right"/>
        <w:rPr>
          <w:rFonts w:eastAsia="Times New Roman"/>
          <w:b/>
          <w:sz w:val="28"/>
          <w:szCs w:val="28"/>
          <w:lang w:val="uk-UA" w:eastAsia="ru-RU"/>
        </w:rPr>
      </w:pPr>
      <w:r>
        <w:tab/>
      </w:r>
      <w:proofErr w:type="spellStart"/>
      <w:r w:rsidRPr="009A509B">
        <w:rPr>
          <w:rFonts w:eastAsia="Times New Roman"/>
          <w:b/>
          <w:sz w:val="28"/>
          <w:szCs w:val="28"/>
          <w:lang w:val="uk-UA" w:eastAsia="ru-RU"/>
        </w:rPr>
        <w:t>Загалевич</w:t>
      </w:r>
      <w:proofErr w:type="spellEnd"/>
      <w:r w:rsidRPr="009A509B">
        <w:rPr>
          <w:rFonts w:eastAsia="Times New Roman"/>
          <w:b/>
          <w:sz w:val="28"/>
          <w:szCs w:val="28"/>
          <w:lang w:val="uk-UA" w:eastAsia="ru-RU"/>
        </w:rPr>
        <w:t xml:space="preserve"> Валентина Леонідівна</w:t>
      </w:r>
    </w:p>
    <w:p w:rsidR="009A509B" w:rsidRPr="009A509B" w:rsidRDefault="009A509B" w:rsidP="009A509B">
      <w:pPr>
        <w:spacing w:after="0" w:line="240" w:lineRule="auto"/>
        <w:ind w:right="147"/>
        <w:jc w:val="right"/>
        <w:textAlignment w:val="top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A50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тел.0683044800</w:t>
      </w:r>
    </w:p>
    <w:p w:rsidR="009A509B" w:rsidRPr="009A509B" w:rsidRDefault="009A509B" w:rsidP="009A509B">
      <w:pPr>
        <w:numPr>
          <w:ilvl w:val="0"/>
          <w:numId w:val="1"/>
        </w:numPr>
        <w:spacing w:after="0" w:line="240" w:lineRule="auto"/>
        <w:ind w:right="147"/>
        <w:jc w:val="right"/>
        <w:textAlignment w:val="top"/>
        <w:rPr>
          <w:rFonts w:ascii="Arial" w:eastAsia="Times New Roman" w:hAnsi="Arial" w:cs="Arial"/>
          <w:color w:val="FFFFFF"/>
          <w:sz w:val="24"/>
          <w:szCs w:val="24"/>
          <w:lang w:val="uk-UA" w:eastAsia="ru-RU"/>
        </w:rPr>
      </w:pPr>
      <w:hyperlink r:id="rId9" w:history="1">
        <w:r w:rsidRPr="009A509B">
          <w:rPr>
            <w:rFonts w:ascii="Arial" w:eastAsia="Times New Roman" w:hAnsi="Arial" w:cs="Arial"/>
            <w:b/>
            <w:bCs/>
            <w:color w:val="0000FF"/>
            <w:sz w:val="27"/>
            <w:szCs w:val="27"/>
            <w:u w:val="single"/>
            <w:lang w:eastAsia="ru-RU"/>
          </w:rPr>
          <w:t>zagalevich</w:t>
        </w:r>
        <w:r w:rsidRPr="009A509B">
          <w:rPr>
            <w:rFonts w:ascii="Arial" w:eastAsia="Times New Roman" w:hAnsi="Arial" w:cs="Arial"/>
            <w:b/>
            <w:bCs/>
            <w:color w:val="0000FF"/>
            <w:sz w:val="27"/>
            <w:szCs w:val="27"/>
            <w:u w:val="single"/>
            <w:lang w:val="uk-UA" w:eastAsia="ru-RU"/>
          </w:rPr>
          <w:t>.</w:t>
        </w:r>
        <w:r w:rsidRPr="009A509B">
          <w:rPr>
            <w:rFonts w:ascii="Arial" w:eastAsia="Times New Roman" w:hAnsi="Arial" w:cs="Arial"/>
            <w:b/>
            <w:bCs/>
            <w:color w:val="0000FF"/>
            <w:sz w:val="27"/>
            <w:szCs w:val="27"/>
            <w:u w:val="single"/>
            <w:lang w:eastAsia="ru-RU"/>
          </w:rPr>
          <w:t>valya</w:t>
        </w:r>
        <w:r w:rsidRPr="009A509B">
          <w:rPr>
            <w:rFonts w:ascii="Arial" w:eastAsia="Times New Roman" w:hAnsi="Arial" w:cs="Arial"/>
            <w:b/>
            <w:bCs/>
            <w:color w:val="0000FF"/>
            <w:sz w:val="27"/>
            <w:szCs w:val="27"/>
            <w:u w:val="single"/>
            <w:lang w:val="uk-UA" w:eastAsia="ru-RU"/>
          </w:rPr>
          <w:t>@</w:t>
        </w:r>
        <w:r w:rsidRPr="009A509B">
          <w:rPr>
            <w:rFonts w:ascii="Arial" w:eastAsia="Times New Roman" w:hAnsi="Arial" w:cs="Arial"/>
            <w:b/>
            <w:bCs/>
            <w:color w:val="0000FF"/>
            <w:sz w:val="27"/>
            <w:szCs w:val="27"/>
            <w:u w:val="single"/>
            <w:lang w:eastAsia="ru-RU"/>
          </w:rPr>
          <w:t>i</w:t>
        </w:r>
        <w:r w:rsidRPr="009A509B">
          <w:rPr>
            <w:rFonts w:ascii="Arial" w:eastAsia="Times New Roman" w:hAnsi="Arial" w:cs="Arial"/>
            <w:b/>
            <w:bCs/>
            <w:color w:val="0000FF"/>
            <w:sz w:val="27"/>
            <w:szCs w:val="27"/>
            <w:u w:val="single"/>
            <w:lang w:val="uk-UA" w:eastAsia="ru-RU"/>
          </w:rPr>
          <w:t>.</w:t>
        </w:r>
        <w:proofErr w:type="spellStart"/>
        <w:r w:rsidRPr="009A509B">
          <w:rPr>
            <w:rFonts w:ascii="Arial" w:eastAsia="Times New Roman" w:hAnsi="Arial" w:cs="Arial"/>
            <w:b/>
            <w:bCs/>
            <w:color w:val="0000FF"/>
            <w:sz w:val="27"/>
            <w:szCs w:val="27"/>
            <w:u w:val="single"/>
            <w:lang w:eastAsia="ru-RU"/>
          </w:rPr>
          <w:t>ua</w:t>
        </w:r>
        <w:proofErr w:type="spellEnd"/>
      </w:hyperlink>
      <w:r w:rsidRPr="009A509B">
        <w:rPr>
          <w:rFonts w:ascii="Arial" w:eastAsia="Times New Roman" w:hAnsi="Arial" w:cs="Arial"/>
          <w:b/>
          <w:bCs/>
          <w:sz w:val="27"/>
          <w:szCs w:val="27"/>
          <w:lang w:val="uk-UA" w:eastAsia="ru-RU"/>
        </w:rPr>
        <w:t xml:space="preserve"> </w:t>
      </w:r>
    </w:p>
    <w:p w:rsidR="009A509B" w:rsidRPr="009A509B" w:rsidRDefault="009A509B" w:rsidP="009A509B">
      <w:pPr>
        <w:shd w:val="clear" w:color="auto" w:fill="FFFFFF"/>
        <w:spacing w:after="0" w:line="240" w:lineRule="auto"/>
        <w:ind w:firstLine="499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A50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Голова циклової комісії соціальної роботи, психології та фізичної культури </w:t>
      </w:r>
      <w:r w:rsidRPr="009A50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ВСП Кам’янець </w:t>
      </w:r>
      <w:proofErr w:type="spellStart"/>
      <w:r w:rsidRPr="009A50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-Подільського</w:t>
      </w:r>
      <w:proofErr w:type="spellEnd"/>
      <w:r w:rsidRPr="009A50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фахового коледжу </w:t>
      </w:r>
    </w:p>
    <w:p w:rsidR="009A509B" w:rsidRPr="009A509B" w:rsidRDefault="009A509B" w:rsidP="009A509B">
      <w:pPr>
        <w:shd w:val="clear" w:color="auto" w:fill="FFFFFF"/>
        <w:spacing w:after="0" w:line="240" w:lineRule="auto"/>
        <w:ind w:firstLine="499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A50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НРЗВО «Кам’янець - Подільський державний інститут», </w:t>
      </w:r>
    </w:p>
    <w:p w:rsidR="009A509B" w:rsidRPr="009A509B" w:rsidRDefault="009A509B" w:rsidP="004321C9">
      <w:pPr>
        <w:shd w:val="clear" w:color="auto" w:fill="FFFFFF"/>
        <w:spacing w:after="0" w:line="240" w:lineRule="auto"/>
        <w:ind w:firstLine="499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A50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м. Кам’янець-Подільський, Україна</w:t>
      </w:r>
    </w:p>
    <w:p w:rsidR="002D6769" w:rsidRDefault="004321C9" w:rsidP="004321C9">
      <w:pPr>
        <w:spacing w:after="0" w:line="360" w:lineRule="auto"/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</w:pPr>
      <w:r w:rsidRPr="009A509B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                                                                                         </w:t>
      </w:r>
    </w:p>
    <w:p w:rsidR="009A509B" w:rsidRPr="009A509B" w:rsidRDefault="004321C9" w:rsidP="002D6769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bookmarkStart w:id="0" w:name="_GoBack"/>
      <w:bookmarkEnd w:id="0"/>
      <w:r w:rsidRPr="009A509B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 </w:t>
      </w:r>
      <w:proofErr w:type="spellStart"/>
      <w:r w:rsidRPr="009A509B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Електронний</w:t>
      </w:r>
      <w:proofErr w:type="spellEnd"/>
      <w:r w:rsidRPr="009A509B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proofErr w:type="spellStart"/>
      <w:r w:rsidRPr="009A509B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сертиф</w:t>
      </w:r>
      <w:proofErr w:type="spellEnd"/>
      <w:r w:rsidRPr="009A509B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і</w:t>
      </w:r>
      <w:r w:rsidRPr="009A509B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кат</w:t>
      </w:r>
    </w:p>
    <w:p w:rsidR="00396E59" w:rsidRPr="009A509B" w:rsidRDefault="009A509B" w:rsidP="009A509B">
      <w:pPr>
        <w:tabs>
          <w:tab w:val="left" w:pos="2610"/>
        </w:tabs>
      </w:pPr>
      <w:r w:rsidRPr="009A509B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                </w:t>
      </w:r>
    </w:p>
    <w:sectPr w:rsidR="00396E59" w:rsidRPr="009A509B" w:rsidSect="009A509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C22" w:rsidRDefault="00CF1C22" w:rsidP="004321C9">
      <w:pPr>
        <w:spacing w:after="0" w:line="240" w:lineRule="auto"/>
      </w:pPr>
      <w:r>
        <w:separator/>
      </w:r>
    </w:p>
  </w:endnote>
  <w:endnote w:type="continuationSeparator" w:id="0">
    <w:p w:rsidR="00CF1C22" w:rsidRDefault="00CF1C22" w:rsidP="00432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C22" w:rsidRDefault="00CF1C22" w:rsidP="004321C9">
      <w:pPr>
        <w:spacing w:after="0" w:line="240" w:lineRule="auto"/>
      </w:pPr>
      <w:r>
        <w:separator/>
      </w:r>
    </w:p>
  </w:footnote>
  <w:footnote w:type="continuationSeparator" w:id="0">
    <w:p w:rsidR="00CF1C22" w:rsidRDefault="00CF1C22" w:rsidP="004321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B0B7E"/>
    <w:multiLevelType w:val="multilevel"/>
    <w:tmpl w:val="3504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09B"/>
    <w:rsid w:val="002D6769"/>
    <w:rsid w:val="00396E59"/>
    <w:rsid w:val="004321C9"/>
    <w:rsid w:val="009A509B"/>
    <w:rsid w:val="00CF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4321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509B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4321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header"/>
    <w:basedOn w:val="a"/>
    <w:link w:val="a5"/>
    <w:uiPriority w:val="99"/>
    <w:unhideWhenUsed/>
    <w:rsid w:val="004321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321C9"/>
  </w:style>
  <w:style w:type="paragraph" w:styleId="a6">
    <w:name w:val="footer"/>
    <w:basedOn w:val="a"/>
    <w:link w:val="a7"/>
    <w:uiPriority w:val="99"/>
    <w:unhideWhenUsed/>
    <w:rsid w:val="004321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321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4321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509B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4321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header"/>
    <w:basedOn w:val="a"/>
    <w:link w:val="a5"/>
    <w:uiPriority w:val="99"/>
    <w:unhideWhenUsed/>
    <w:rsid w:val="004321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321C9"/>
  </w:style>
  <w:style w:type="paragraph" w:styleId="a6">
    <w:name w:val="footer"/>
    <w:basedOn w:val="a"/>
    <w:link w:val="a7"/>
    <w:uiPriority w:val="99"/>
    <w:unhideWhenUsed/>
    <w:rsid w:val="004321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321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menyuk.inna2017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zagalevich.valya@i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1531</Words>
  <Characters>8731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2025-03-17T15:13:00Z</dcterms:created>
  <dcterms:modified xsi:type="dcterms:W3CDTF">2025-03-17T15:37:00Z</dcterms:modified>
</cp:coreProperties>
</file>