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161" w:rsidRPr="006159CD" w:rsidRDefault="006B2161" w:rsidP="009C25B4">
      <w:pPr>
        <w:spacing w:after="0" w:line="36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  <w:r w:rsidRPr="006159CD">
        <w:rPr>
          <w:rFonts w:ascii="Times New Roman" w:hAnsi="Times New Roman"/>
          <w:b/>
          <w:sz w:val="28"/>
          <w:szCs w:val="28"/>
        </w:rPr>
        <w:t>Р.Ш.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159CD">
        <w:rPr>
          <w:rFonts w:ascii="Times New Roman" w:hAnsi="Times New Roman"/>
          <w:b/>
          <w:sz w:val="28"/>
          <w:szCs w:val="28"/>
        </w:rPr>
        <w:t>Абитаева, Наталья Федченко</w:t>
      </w:r>
    </w:p>
    <w:p w:rsidR="006B2161" w:rsidRPr="006159CD" w:rsidRDefault="006B2161" w:rsidP="009C25B4">
      <w:pPr>
        <w:spacing w:after="0" w:line="36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  <w:r w:rsidRPr="006159CD">
        <w:rPr>
          <w:rFonts w:ascii="Times New Roman" w:hAnsi="Times New Roman"/>
          <w:b/>
          <w:sz w:val="28"/>
          <w:szCs w:val="28"/>
        </w:rPr>
        <w:t>(Жезказган, Казахстан)</w:t>
      </w:r>
    </w:p>
    <w:p w:rsidR="006B2161" w:rsidRDefault="006B2161" w:rsidP="00021B49">
      <w:pPr>
        <w:spacing w:after="0" w:line="360" w:lineRule="auto"/>
        <w:ind w:firstLine="567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B2161" w:rsidRPr="00021B49" w:rsidRDefault="006B2161" w:rsidP="00021B49">
      <w:pPr>
        <w:spacing w:after="0" w:line="360" w:lineRule="auto"/>
        <w:ind w:firstLine="567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О </w:t>
      </w:r>
      <w:r w:rsidRPr="00021B49">
        <w:rPr>
          <w:rFonts w:ascii="Times New Roman" w:hAnsi="Times New Roman"/>
          <w:b/>
          <w:caps/>
          <w:sz w:val="28"/>
          <w:szCs w:val="28"/>
        </w:rPr>
        <w:t>стил</w:t>
      </w:r>
      <w:r>
        <w:rPr>
          <w:rFonts w:ascii="Times New Roman" w:hAnsi="Times New Roman"/>
          <w:b/>
          <w:caps/>
          <w:sz w:val="28"/>
          <w:szCs w:val="28"/>
        </w:rPr>
        <w:t xml:space="preserve">ях педагогического общения в </w:t>
      </w:r>
      <w:r w:rsidRPr="00021B49">
        <w:rPr>
          <w:rFonts w:ascii="Times New Roman" w:hAnsi="Times New Roman"/>
          <w:b/>
          <w:caps/>
          <w:sz w:val="28"/>
          <w:szCs w:val="28"/>
        </w:rPr>
        <w:t>бразовательном процессе школы</w:t>
      </w:r>
    </w:p>
    <w:p w:rsidR="006B2161" w:rsidRPr="00132DF8" w:rsidRDefault="006B2161" w:rsidP="00021B49">
      <w:pPr>
        <w:spacing w:after="0" w:line="36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6B2161" w:rsidRPr="00D14341" w:rsidRDefault="006B2161" w:rsidP="00021B4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4341">
        <w:rPr>
          <w:rFonts w:ascii="Times New Roman" w:hAnsi="Times New Roman"/>
          <w:sz w:val="28"/>
          <w:szCs w:val="28"/>
        </w:rPr>
        <w:t>В Госуд</w:t>
      </w:r>
      <w:r>
        <w:rPr>
          <w:rFonts w:ascii="Times New Roman" w:hAnsi="Times New Roman"/>
          <w:sz w:val="28"/>
          <w:szCs w:val="28"/>
        </w:rPr>
        <w:t xml:space="preserve">арственной  программе развития </w:t>
      </w:r>
      <w:r w:rsidRPr="00D14341">
        <w:rPr>
          <w:rFonts w:ascii="Times New Roman" w:hAnsi="Times New Roman"/>
          <w:sz w:val="28"/>
          <w:szCs w:val="28"/>
        </w:rPr>
        <w:t xml:space="preserve"> образов</w:t>
      </w:r>
      <w:r>
        <w:rPr>
          <w:rFonts w:ascii="Times New Roman" w:hAnsi="Times New Roman"/>
          <w:sz w:val="28"/>
          <w:szCs w:val="28"/>
        </w:rPr>
        <w:t>ания Республики Казахстан на 2011 - 2020</w:t>
      </w:r>
      <w:r w:rsidRPr="00D14341">
        <w:rPr>
          <w:rFonts w:ascii="Times New Roman" w:hAnsi="Times New Roman"/>
          <w:sz w:val="28"/>
          <w:szCs w:val="28"/>
        </w:rPr>
        <w:t xml:space="preserve"> годы </w:t>
      </w:r>
      <w:r>
        <w:rPr>
          <w:rFonts w:ascii="Times New Roman" w:hAnsi="Times New Roman"/>
          <w:sz w:val="28"/>
          <w:szCs w:val="28"/>
        </w:rPr>
        <w:t>отмечается</w:t>
      </w:r>
      <w:r w:rsidRPr="00D14341">
        <w:rPr>
          <w:rFonts w:ascii="Times New Roman" w:hAnsi="Times New Roman"/>
          <w:sz w:val="28"/>
          <w:szCs w:val="28"/>
        </w:rPr>
        <w:t>: "Базовый принцип нового содержания образования - создание в каждой школе гуманной образовательной среды, стимулирующей развитие нравственно-духовных качеств личности: самопознания, самоопределения и самореализации… ГОСО будет ориентирован на результаты, обеспечивающие личное саморазвитие, самостоятельность в приобретении знаний, формирующие коммуникативные навыки, умения управлять информацией и технологиями, решать проблемы, пре</w:t>
      </w:r>
      <w:r>
        <w:rPr>
          <w:rFonts w:ascii="Times New Roman" w:hAnsi="Times New Roman"/>
          <w:sz w:val="28"/>
          <w:szCs w:val="28"/>
        </w:rPr>
        <w:t>дприимчивость и креативность" [1</w:t>
      </w:r>
      <w:r w:rsidRPr="00D1434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с.</w:t>
      </w:r>
      <w:r w:rsidRPr="00D14341">
        <w:rPr>
          <w:rFonts w:ascii="Times New Roman" w:hAnsi="Times New Roman"/>
          <w:sz w:val="28"/>
          <w:szCs w:val="28"/>
        </w:rPr>
        <w:t xml:space="preserve"> 4]. В свою очередь создание гуманной образовательной среды во многом определяется  особенностями общения педагога с учащимися.</w:t>
      </w:r>
    </w:p>
    <w:p w:rsidR="006B2161" w:rsidRPr="00D14341" w:rsidRDefault="006B2161" w:rsidP="00021B4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4341">
        <w:rPr>
          <w:rFonts w:ascii="Times New Roman" w:hAnsi="Times New Roman"/>
          <w:sz w:val="28"/>
          <w:szCs w:val="28"/>
        </w:rPr>
        <w:t>Воспитательное значение общения заключается в том, что оно расширяет общий кругозор человека и способствует развитию психических образований, которые необходимы ему для успешного выполнения деятельнос</w:t>
      </w:r>
      <w:r>
        <w:rPr>
          <w:rFonts w:ascii="Times New Roman" w:hAnsi="Times New Roman"/>
          <w:sz w:val="28"/>
          <w:szCs w:val="28"/>
        </w:rPr>
        <w:t>ти, носящей предметный характер, и</w:t>
      </w:r>
      <w:r w:rsidRPr="00D14341">
        <w:rPr>
          <w:rFonts w:ascii="Times New Roman" w:hAnsi="Times New Roman"/>
          <w:sz w:val="28"/>
          <w:szCs w:val="28"/>
        </w:rPr>
        <w:t xml:space="preserve"> является обязательным условием формирования общего интеллекта человека и, прежде всего, многих его перцептивных,</w:t>
      </w:r>
      <w:r w:rsidRPr="00132DF8">
        <w:rPr>
          <w:rFonts w:ascii="Times New Roman" w:hAnsi="Times New Roman"/>
          <w:sz w:val="28"/>
          <w:szCs w:val="28"/>
        </w:rPr>
        <w:t xml:space="preserve"> </w:t>
      </w:r>
      <w:r w:rsidRPr="00D14341">
        <w:rPr>
          <w:rFonts w:ascii="Times New Roman" w:hAnsi="Times New Roman"/>
          <w:sz w:val="28"/>
          <w:szCs w:val="28"/>
        </w:rPr>
        <w:t>мнемических и мыслительных характеристик.</w:t>
      </w:r>
    </w:p>
    <w:p w:rsidR="006B2161" w:rsidRPr="00D14341" w:rsidRDefault="006B2161" w:rsidP="00021B4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4341">
        <w:rPr>
          <w:rFonts w:ascii="Times New Roman" w:hAnsi="Times New Roman"/>
          <w:sz w:val="28"/>
          <w:szCs w:val="28"/>
        </w:rPr>
        <w:t xml:space="preserve"> В психолого-педагогической литературе все чаще сегодня рассматривается такое явление как дидактогения.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4341">
        <w:rPr>
          <w:rFonts w:ascii="Times New Roman" w:hAnsi="Times New Roman"/>
          <w:sz w:val="28"/>
          <w:szCs w:val="28"/>
        </w:rPr>
        <w:t>Дидактогения - негативное психическое состояние учащегося, вызванное нарушением педагогического такта с</w:t>
      </w:r>
      <w:r>
        <w:rPr>
          <w:rFonts w:ascii="Times New Roman" w:hAnsi="Times New Roman"/>
          <w:sz w:val="28"/>
          <w:szCs w:val="28"/>
        </w:rPr>
        <w:t>о стороны воспитателя (учителя) и в</w:t>
      </w:r>
      <w:r w:rsidRPr="00D14341">
        <w:rPr>
          <w:rFonts w:ascii="Times New Roman" w:hAnsi="Times New Roman"/>
          <w:sz w:val="28"/>
          <w:szCs w:val="28"/>
        </w:rPr>
        <w:t>ыража</w:t>
      </w:r>
      <w:r>
        <w:rPr>
          <w:rFonts w:ascii="Times New Roman" w:hAnsi="Times New Roman"/>
          <w:sz w:val="28"/>
          <w:szCs w:val="28"/>
        </w:rPr>
        <w:t>ющееся</w:t>
      </w:r>
      <w:r w:rsidRPr="00D14341">
        <w:rPr>
          <w:rFonts w:ascii="Times New Roman" w:hAnsi="Times New Roman"/>
          <w:sz w:val="28"/>
          <w:szCs w:val="28"/>
        </w:rPr>
        <w:t xml:space="preserve"> в  фрустрации, страхах, подавленном настроении и т.п. </w:t>
      </w:r>
      <w:r>
        <w:rPr>
          <w:rFonts w:ascii="Times New Roman" w:hAnsi="Times New Roman"/>
          <w:sz w:val="28"/>
          <w:szCs w:val="28"/>
        </w:rPr>
        <w:t>Оно о</w:t>
      </w:r>
      <w:r w:rsidRPr="00D14341">
        <w:rPr>
          <w:rFonts w:ascii="Times New Roman" w:hAnsi="Times New Roman"/>
          <w:sz w:val="28"/>
          <w:szCs w:val="28"/>
        </w:rPr>
        <w:t>трицательно сказывается на деятельности учащегося, затрудняет межличностные отношения. В основе возникновения дидактогении лежит психическая травма, получе</w:t>
      </w:r>
      <w:r>
        <w:rPr>
          <w:rFonts w:ascii="Times New Roman" w:hAnsi="Times New Roman"/>
          <w:sz w:val="28"/>
          <w:szCs w:val="28"/>
        </w:rPr>
        <w:t>нная учеником по вине педагога [2</w:t>
      </w:r>
      <w:r w:rsidRPr="00D1434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с.</w:t>
      </w:r>
      <w:r w:rsidRPr="00D14341">
        <w:rPr>
          <w:rFonts w:ascii="Times New Roman" w:hAnsi="Times New Roman"/>
          <w:sz w:val="28"/>
          <w:szCs w:val="28"/>
        </w:rPr>
        <w:t xml:space="preserve">90]. </w:t>
      </w:r>
    </w:p>
    <w:p w:rsidR="006B2161" w:rsidRPr="00D14341" w:rsidRDefault="006B2161" w:rsidP="00021B4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4341">
        <w:rPr>
          <w:rFonts w:ascii="Times New Roman" w:hAnsi="Times New Roman"/>
          <w:sz w:val="28"/>
          <w:szCs w:val="28"/>
        </w:rPr>
        <w:t xml:space="preserve"> Некоторые педагоги считают допустимым с целью наказания ученика либо для снижения его завышенной самооценки публично высмеять его, подчеркнуть (нередко с преувеличением) его недостатки, провести невыгодное сравнение с достижениями сверстников. С точки зрения школьной психогигиены такая форма педагогического общения крайне вредна, поскольку дает внешний эффект снижения нежелательной активности ученика, но не может ориентировать на положительные достижения в учебной деятельности</w:t>
      </w:r>
      <w:r>
        <w:rPr>
          <w:rFonts w:ascii="Times New Roman" w:hAnsi="Times New Roman"/>
          <w:sz w:val="28"/>
          <w:szCs w:val="28"/>
        </w:rPr>
        <w:t>.</w:t>
      </w:r>
      <w:r w:rsidRPr="00D143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результате </w:t>
      </w:r>
      <w:r w:rsidRPr="00D14341">
        <w:rPr>
          <w:rFonts w:ascii="Times New Roman" w:hAnsi="Times New Roman"/>
          <w:sz w:val="28"/>
          <w:szCs w:val="28"/>
        </w:rPr>
        <w:t xml:space="preserve"> разрушается авторитет педагога, вера в его доброжелательность и справедливость, </w:t>
      </w:r>
      <w:r>
        <w:rPr>
          <w:rFonts w:ascii="Times New Roman" w:hAnsi="Times New Roman"/>
          <w:sz w:val="28"/>
          <w:szCs w:val="28"/>
        </w:rPr>
        <w:t xml:space="preserve">у ученика </w:t>
      </w:r>
      <w:r w:rsidRPr="00D14341">
        <w:rPr>
          <w:rFonts w:ascii="Times New Roman" w:hAnsi="Times New Roman"/>
          <w:sz w:val="28"/>
          <w:szCs w:val="28"/>
        </w:rPr>
        <w:t xml:space="preserve">ослабляется чувство психологической защищенности, необходимое для </w:t>
      </w:r>
      <w:r>
        <w:rPr>
          <w:rFonts w:ascii="Times New Roman" w:hAnsi="Times New Roman"/>
          <w:sz w:val="28"/>
          <w:szCs w:val="28"/>
        </w:rPr>
        <w:t xml:space="preserve">его </w:t>
      </w:r>
      <w:r w:rsidRPr="00D14341">
        <w:rPr>
          <w:rFonts w:ascii="Times New Roman" w:hAnsi="Times New Roman"/>
          <w:sz w:val="28"/>
          <w:szCs w:val="28"/>
        </w:rPr>
        <w:t>э</w:t>
      </w:r>
      <w:r>
        <w:rPr>
          <w:rFonts w:ascii="Times New Roman" w:hAnsi="Times New Roman"/>
          <w:sz w:val="28"/>
          <w:szCs w:val="28"/>
        </w:rPr>
        <w:t>моционального равновесия</w:t>
      </w:r>
      <w:r w:rsidRPr="00D14341">
        <w:rPr>
          <w:rFonts w:ascii="Times New Roman" w:hAnsi="Times New Roman"/>
          <w:sz w:val="28"/>
          <w:szCs w:val="28"/>
        </w:rPr>
        <w:t>. Чтобы предотвратить возникновение дидактогении у учащихся, каждый педагог должен стремиться к максимальной тактичности в общении, осуществлять воспитание учащихся с учетом их возрастных и индивидуально-психологических (главным обра</w:t>
      </w:r>
      <w:r>
        <w:rPr>
          <w:rFonts w:ascii="Times New Roman" w:hAnsi="Times New Roman"/>
          <w:sz w:val="28"/>
          <w:szCs w:val="28"/>
        </w:rPr>
        <w:t>зом личностных) особенностей  [2</w:t>
      </w:r>
      <w:r w:rsidRPr="00D14341">
        <w:rPr>
          <w:rFonts w:ascii="Times New Roman" w:hAnsi="Times New Roman"/>
          <w:sz w:val="28"/>
          <w:szCs w:val="28"/>
        </w:rPr>
        <w:t>,206].</w:t>
      </w:r>
    </w:p>
    <w:p w:rsidR="006B2161" w:rsidRPr="00D14341" w:rsidRDefault="006B2161" w:rsidP="00021B4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4341">
        <w:rPr>
          <w:rFonts w:ascii="Times New Roman" w:hAnsi="Times New Roman"/>
          <w:sz w:val="28"/>
          <w:szCs w:val="28"/>
        </w:rPr>
        <w:t>Различные особенности стиля общения учителя оказывают неодинаковое воздействие на характер эмоциональных переживаний учащихся, на их поведение на уроке и в школе.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B2161" w:rsidRPr="00D14341" w:rsidRDefault="006B2161" w:rsidP="00021B4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4341">
        <w:rPr>
          <w:rFonts w:ascii="Times New Roman" w:hAnsi="Times New Roman"/>
          <w:sz w:val="28"/>
          <w:szCs w:val="28"/>
        </w:rPr>
        <w:t xml:space="preserve"> Остановимся на влиянии самых распространенных в психолого-п</w:t>
      </w:r>
      <w:r>
        <w:rPr>
          <w:rFonts w:ascii="Times New Roman" w:hAnsi="Times New Roman"/>
          <w:sz w:val="28"/>
          <w:szCs w:val="28"/>
        </w:rPr>
        <w:t>едагогической литературе  стилей</w:t>
      </w:r>
      <w:r w:rsidRPr="00D14341">
        <w:rPr>
          <w:rFonts w:ascii="Times New Roman" w:hAnsi="Times New Roman"/>
          <w:sz w:val="28"/>
          <w:szCs w:val="28"/>
        </w:rPr>
        <w:t xml:space="preserve"> общения  на развитие младшего школьника:  авторитарном, демократическом и либеральном. </w:t>
      </w:r>
    </w:p>
    <w:p w:rsidR="006B2161" w:rsidRPr="00D14341" w:rsidRDefault="006B2161" w:rsidP="00021B4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4341">
        <w:rPr>
          <w:rFonts w:ascii="Times New Roman" w:hAnsi="Times New Roman"/>
          <w:sz w:val="28"/>
          <w:szCs w:val="28"/>
        </w:rPr>
        <w:t xml:space="preserve">Для педагогов, которым свойственен авторитарный стиль характерно подавление своих воспитанников категоричным, не терпящим возражений суждениями и бесцеремонностью в способах отдачи приказов и распоряжений. Такие педагоги любят командовать, навязывать свое мнение, свою волю не только школьникам, но также их родителям и своим коллегам. Мнения окружающих их мало волнуют, поэтому они предпочитают единоличное принятие решений и настойчивые требования по их выполнению либо "организуют" чисто формальное участие коллектива в поддержке собственных решений. За четкое выполнение требований ученик заслуживает поощрения, за непослушание - наказания. </w:t>
      </w:r>
    </w:p>
    <w:p w:rsidR="006B2161" w:rsidRPr="00D14341" w:rsidRDefault="006B2161" w:rsidP="00021B4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4341">
        <w:rPr>
          <w:rFonts w:ascii="Times New Roman" w:hAnsi="Times New Roman"/>
          <w:sz w:val="28"/>
          <w:szCs w:val="28"/>
        </w:rPr>
        <w:t xml:space="preserve">Для педагогов, ориентирующихся на демократический стиль руководства, характерно стремление к опоре на мнение </w:t>
      </w:r>
      <w:r>
        <w:rPr>
          <w:rFonts w:ascii="Times New Roman" w:hAnsi="Times New Roman"/>
          <w:sz w:val="28"/>
          <w:szCs w:val="28"/>
        </w:rPr>
        <w:t>учащихся</w:t>
      </w:r>
      <w:r w:rsidRPr="00D14341">
        <w:rPr>
          <w:rFonts w:ascii="Times New Roman" w:hAnsi="Times New Roman"/>
          <w:sz w:val="28"/>
          <w:szCs w:val="28"/>
        </w:rPr>
        <w:t>, к учету их интересов, желаний и особенностей, к тактичному и корректному решению с ними всех возникающих вопросов и противоречий. В отличие от авторитарного</w:t>
      </w:r>
      <w:r>
        <w:rPr>
          <w:rFonts w:ascii="Times New Roman" w:hAnsi="Times New Roman"/>
          <w:sz w:val="28"/>
          <w:szCs w:val="28"/>
        </w:rPr>
        <w:t xml:space="preserve"> стиля общения,</w:t>
      </w:r>
      <w:r w:rsidRPr="00D14341">
        <w:rPr>
          <w:rFonts w:ascii="Times New Roman" w:hAnsi="Times New Roman"/>
          <w:sz w:val="28"/>
          <w:szCs w:val="28"/>
        </w:rPr>
        <w:t xml:space="preserve"> требования </w:t>
      </w:r>
      <w:r>
        <w:rPr>
          <w:rFonts w:ascii="Times New Roman" w:hAnsi="Times New Roman"/>
          <w:sz w:val="28"/>
          <w:szCs w:val="28"/>
        </w:rPr>
        <w:t xml:space="preserve">педагогом демократического стиля общения </w:t>
      </w:r>
      <w:r w:rsidRPr="00D14341">
        <w:rPr>
          <w:rFonts w:ascii="Times New Roman" w:hAnsi="Times New Roman"/>
          <w:sz w:val="28"/>
          <w:szCs w:val="28"/>
        </w:rPr>
        <w:t xml:space="preserve">предъявляются в тактичной, не оскорбляющей достоинства учеников,  корректной форме. </w:t>
      </w:r>
    </w:p>
    <w:p w:rsidR="006B2161" w:rsidRPr="00D14341" w:rsidRDefault="006B2161" w:rsidP="00021B4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4341">
        <w:rPr>
          <w:rFonts w:ascii="Times New Roman" w:hAnsi="Times New Roman"/>
          <w:sz w:val="28"/>
          <w:szCs w:val="28"/>
        </w:rPr>
        <w:t xml:space="preserve">Для представителей либерального стиля характерно стремление к уходу от конфликтных ситуаций, от столкновения с окружающими, в том числе и со своими учениками. Вместо требований они предпочитают уговоры и увещевания </w:t>
      </w:r>
      <w:r>
        <w:rPr>
          <w:rFonts w:ascii="Times New Roman" w:hAnsi="Times New Roman"/>
          <w:sz w:val="28"/>
          <w:szCs w:val="28"/>
        </w:rPr>
        <w:t>учащихся</w:t>
      </w:r>
      <w:r w:rsidRPr="00D14341">
        <w:rPr>
          <w:rFonts w:ascii="Times New Roman" w:hAnsi="Times New Roman"/>
          <w:sz w:val="28"/>
          <w:szCs w:val="28"/>
        </w:rPr>
        <w:t>, а порой просто выполняют за них какую-нибудь часть поручений. Этот стиль может проявляться в попустительстве или бездеятельности педагога, в его самоустранени</w:t>
      </w:r>
      <w:r>
        <w:rPr>
          <w:rFonts w:ascii="Times New Roman" w:hAnsi="Times New Roman"/>
          <w:sz w:val="28"/>
          <w:szCs w:val="28"/>
        </w:rPr>
        <w:t>и от жизни классного коллектива и</w:t>
      </w:r>
      <w:r w:rsidRPr="00D14341">
        <w:rPr>
          <w:rFonts w:ascii="Times New Roman" w:hAnsi="Times New Roman"/>
          <w:sz w:val="28"/>
          <w:szCs w:val="28"/>
        </w:rPr>
        <w:t xml:space="preserve"> от ответственности за все происходящее в нем. </w:t>
      </w:r>
    </w:p>
    <w:p w:rsidR="006B2161" w:rsidRPr="00D14341" w:rsidRDefault="006B2161" w:rsidP="00021B4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4341">
        <w:rPr>
          <w:rFonts w:ascii="Times New Roman" w:hAnsi="Times New Roman"/>
          <w:sz w:val="28"/>
          <w:szCs w:val="28"/>
        </w:rPr>
        <w:t>В.А. Кан-Калик установил наиболее распространенные стили педагогического общения. Пожалуй, самым плодотворным, по его мнению, является общение на основе увлеченности совмест</w:t>
      </w:r>
      <w:r>
        <w:rPr>
          <w:rFonts w:ascii="Times New Roman" w:hAnsi="Times New Roman"/>
          <w:sz w:val="28"/>
          <w:szCs w:val="28"/>
        </w:rPr>
        <w:t>ной творческой деятельностью [3</w:t>
      </w:r>
      <w:r w:rsidRPr="00D1434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с.</w:t>
      </w:r>
      <w:r w:rsidRPr="00D14341">
        <w:rPr>
          <w:rFonts w:ascii="Times New Roman" w:hAnsi="Times New Roman"/>
          <w:sz w:val="28"/>
          <w:szCs w:val="28"/>
        </w:rPr>
        <w:t xml:space="preserve">79]. </w:t>
      </w:r>
    </w:p>
    <w:p w:rsidR="006B2161" w:rsidRPr="00D14341" w:rsidRDefault="006B2161" w:rsidP="00021B4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4341">
        <w:rPr>
          <w:rFonts w:ascii="Times New Roman" w:hAnsi="Times New Roman"/>
          <w:sz w:val="28"/>
          <w:szCs w:val="28"/>
        </w:rPr>
        <w:t xml:space="preserve">В основе этого стиля - единство высокого профессионализма педагога и его этических установок. Ведь увлеченность совместным с учащимися творческим поиском - результат не только коммуникативной деятельности учителя, но в большей степени его отношения к педагогической деятельности в целом. </w:t>
      </w:r>
    </w:p>
    <w:p w:rsidR="006B2161" w:rsidRPr="00D14341" w:rsidRDefault="006B2161" w:rsidP="00021B4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4341">
        <w:rPr>
          <w:rFonts w:ascii="Times New Roman" w:hAnsi="Times New Roman"/>
          <w:sz w:val="28"/>
          <w:szCs w:val="28"/>
        </w:rPr>
        <w:t xml:space="preserve">Достаточно продуктивным является и стиль педагогического общения на основе дружеского расположения. Такой стиль общения можно рассматривать как предпосылку успешной совместной учебно-воспитательной деятельности. В известной мере он как бы подготавливает выделенный выше стиль общения. Ведь дружеское расположение - важнейший регулятор общения вообще, а делового педагогического общения особенно. Это стимулятор развития и плодотворности взаимоотношений педагога с учащимися. Дружественность и увлеченность совместным делом - стили общения, тесно связанные между собой. Увлеченность общим делом - источник дружественности и одновременно дружественность, помноженная на заинтересованность работой, рождает совместный увлеченный поиск. Говоря о системе взаимоотношений педагога с воспитанниками, А.С. Макаренко утверждал, что педагог, с одной стороны, должен быть старшим товарищем и наставником, а с другой - соучастником совместной деятельности. Необходимо </w:t>
      </w:r>
      <w:r>
        <w:rPr>
          <w:rFonts w:ascii="Times New Roman" w:hAnsi="Times New Roman"/>
          <w:sz w:val="28"/>
          <w:szCs w:val="28"/>
        </w:rPr>
        <w:t xml:space="preserve">в образовательном процессе школы </w:t>
      </w:r>
      <w:r w:rsidRPr="00D14341">
        <w:rPr>
          <w:rFonts w:ascii="Times New Roman" w:hAnsi="Times New Roman"/>
          <w:sz w:val="28"/>
          <w:szCs w:val="28"/>
        </w:rPr>
        <w:t>формировать дружественность как определенный тон в отнош</w:t>
      </w:r>
      <w:r>
        <w:rPr>
          <w:rFonts w:ascii="Times New Roman" w:hAnsi="Times New Roman"/>
          <w:sz w:val="28"/>
          <w:szCs w:val="28"/>
        </w:rPr>
        <w:t>ениях педагога с коллективом [4</w:t>
      </w:r>
      <w:r w:rsidRPr="00D1434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с. </w:t>
      </w:r>
      <w:r w:rsidRPr="00D14341">
        <w:rPr>
          <w:rFonts w:ascii="Times New Roman" w:hAnsi="Times New Roman"/>
          <w:sz w:val="28"/>
          <w:szCs w:val="28"/>
        </w:rPr>
        <w:t xml:space="preserve">63]. </w:t>
      </w:r>
    </w:p>
    <w:p w:rsidR="006B2161" w:rsidRPr="00D14341" w:rsidRDefault="006B2161" w:rsidP="00021B4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4341">
        <w:rPr>
          <w:rFonts w:ascii="Times New Roman" w:hAnsi="Times New Roman"/>
          <w:sz w:val="28"/>
          <w:szCs w:val="28"/>
        </w:rPr>
        <w:t xml:space="preserve">Размышляя о вариантах взаимоотношений воспитателя с детьми, А.С. Макаренко отмечал, что </w:t>
      </w:r>
      <w:r>
        <w:rPr>
          <w:rFonts w:ascii="Times New Roman" w:hAnsi="Times New Roman"/>
          <w:sz w:val="28"/>
          <w:szCs w:val="28"/>
        </w:rPr>
        <w:t>«</w:t>
      </w:r>
      <w:r w:rsidRPr="00D14341">
        <w:rPr>
          <w:rFonts w:ascii="Times New Roman" w:hAnsi="Times New Roman"/>
          <w:sz w:val="28"/>
          <w:szCs w:val="28"/>
        </w:rPr>
        <w:t>никогда педагоги и руководство не должны допускать со своей стороны фривольного тона, зубоскальства, рассказывания анекдотов, никаких вольностей в языке, передразнивания, кривляния и т.п. С другой стороны, совершенно недопустимо, чтобы педагоги и руководство в присутствии воспитанников были угрюмыми, раздражительными, крикливыми</w:t>
      </w:r>
      <w:r>
        <w:rPr>
          <w:rFonts w:ascii="Times New Roman" w:hAnsi="Times New Roman"/>
          <w:sz w:val="28"/>
          <w:szCs w:val="28"/>
        </w:rPr>
        <w:t>» [4</w:t>
      </w:r>
      <w:r w:rsidRPr="00D1434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с.</w:t>
      </w:r>
      <w:r w:rsidRPr="00D14341">
        <w:rPr>
          <w:rFonts w:ascii="Times New Roman" w:hAnsi="Times New Roman"/>
          <w:sz w:val="28"/>
          <w:szCs w:val="28"/>
        </w:rPr>
        <w:t xml:space="preserve">105]. </w:t>
      </w:r>
    </w:p>
    <w:p w:rsidR="006B2161" w:rsidRDefault="006B2161" w:rsidP="00CC110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</w:t>
      </w:r>
      <w:r w:rsidRPr="00D14341">
        <w:rPr>
          <w:rFonts w:ascii="Times New Roman" w:hAnsi="Times New Roman"/>
          <w:sz w:val="28"/>
          <w:szCs w:val="28"/>
        </w:rPr>
        <w:t>щение-дистанция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D143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этот стиль общения используют</w:t>
      </w:r>
      <w:r w:rsidRPr="00D143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многие</w:t>
      </w:r>
      <w:r w:rsidRPr="00D14341">
        <w:rPr>
          <w:rFonts w:ascii="Times New Roman" w:hAnsi="Times New Roman"/>
          <w:sz w:val="28"/>
          <w:szCs w:val="28"/>
        </w:rPr>
        <w:t xml:space="preserve"> педагоги</w:t>
      </w:r>
      <w:r>
        <w:rPr>
          <w:rFonts w:ascii="Times New Roman" w:hAnsi="Times New Roman"/>
          <w:sz w:val="28"/>
          <w:szCs w:val="28"/>
        </w:rPr>
        <w:t>.</w:t>
      </w:r>
      <w:r w:rsidRPr="00D14341">
        <w:rPr>
          <w:rFonts w:ascii="Times New Roman" w:hAnsi="Times New Roman"/>
          <w:sz w:val="28"/>
          <w:szCs w:val="28"/>
        </w:rPr>
        <w:t xml:space="preserve"> Суть его заключается в том, что в системе взаимоотношений педагога и учащихся в качестве ограничителя выступает дистанция. Гипертрофирование дистанции ведет к формализации всей системы социально-психологического взаимодействия учителя и учеников и не способствует созданию истинно творческой атмосферы. Превращение "дистанционного показателя" в доминанту педагогического общения резко снижает общий творческий уровень совмес</w:t>
      </w:r>
      <w:r>
        <w:rPr>
          <w:rFonts w:ascii="Times New Roman" w:hAnsi="Times New Roman"/>
          <w:sz w:val="28"/>
          <w:szCs w:val="28"/>
        </w:rPr>
        <w:t xml:space="preserve">тной работы педагога и учащихся, что </w:t>
      </w:r>
      <w:r w:rsidRPr="00D14341">
        <w:rPr>
          <w:rFonts w:ascii="Times New Roman" w:hAnsi="Times New Roman"/>
          <w:sz w:val="28"/>
          <w:szCs w:val="28"/>
        </w:rPr>
        <w:t>ведет к утверждению авторитарного принципа в системе взаимоотношений педагога с детьми, который отрицательно сказывается на результатах деятельности.</w:t>
      </w:r>
    </w:p>
    <w:p w:rsidR="006B2161" w:rsidRPr="00D14341" w:rsidRDefault="006B2161" w:rsidP="00CC110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4341">
        <w:rPr>
          <w:rFonts w:ascii="Times New Roman" w:hAnsi="Times New Roman"/>
          <w:sz w:val="28"/>
          <w:szCs w:val="28"/>
        </w:rPr>
        <w:t xml:space="preserve"> А.В. Петровский и В.В. Шпалинский отмечают, что в классах, где преподают учителя с преобладанием авторитарн</w:t>
      </w:r>
      <w:r>
        <w:rPr>
          <w:rFonts w:ascii="Times New Roman" w:hAnsi="Times New Roman"/>
          <w:sz w:val="28"/>
          <w:szCs w:val="28"/>
        </w:rPr>
        <w:t xml:space="preserve">ого </w:t>
      </w:r>
      <w:r w:rsidRPr="00D143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стиля </w:t>
      </w:r>
      <w:r w:rsidRPr="00D14341">
        <w:rPr>
          <w:rFonts w:ascii="Times New Roman" w:hAnsi="Times New Roman"/>
          <w:sz w:val="28"/>
          <w:szCs w:val="28"/>
        </w:rPr>
        <w:t>руководства, обычно бывает неплохая дисциплина и успеваемость, однако за внешним благополучием могут скрываться значительные изъяны работы учителя по нравственному формированию личности школьника</w:t>
      </w:r>
      <w:r w:rsidRPr="00BA0A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[5, с.17</w:t>
      </w:r>
      <w:r w:rsidRPr="00D14341">
        <w:rPr>
          <w:rFonts w:ascii="Times New Roman" w:hAnsi="Times New Roman"/>
          <w:sz w:val="28"/>
          <w:szCs w:val="28"/>
        </w:rPr>
        <w:t xml:space="preserve">].   </w:t>
      </w:r>
    </w:p>
    <w:p w:rsidR="006B2161" w:rsidRPr="00D14341" w:rsidRDefault="006B2161" w:rsidP="00021B4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4341">
        <w:rPr>
          <w:rFonts w:ascii="Times New Roman" w:hAnsi="Times New Roman"/>
          <w:sz w:val="28"/>
          <w:szCs w:val="28"/>
        </w:rPr>
        <w:t>В системе школьного обучения стиль общения влияет не только на отношение учащихся к предмету, но и на общее настроение детей, атмосферу их эмоционального благополучия в деятельности. Так, по данным А.А. Бодалева и Л.И. Криволапа, состояние спокойного удовлетворения и радости относительно чаще возникает у учащихся из тех классных коллективов, во главе которых стоит воспитатель, придерживающийся демократических принципов в</w:t>
      </w:r>
      <w:r>
        <w:rPr>
          <w:rFonts w:ascii="Times New Roman" w:hAnsi="Times New Roman"/>
          <w:sz w:val="28"/>
          <w:szCs w:val="28"/>
        </w:rPr>
        <w:t xml:space="preserve"> своем общении со школьниками [</w:t>
      </w:r>
      <w:r w:rsidRPr="00BA0A94">
        <w:rPr>
          <w:rFonts w:ascii="Times New Roman" w:hAnsi="Times New Roman"/>
          <w:sz w:val="28"/>
          <w:szCs w:val="28"/>
        </w:rPr>
        <w:t>6</w:t>
      </w:r>
      <w:r w:rsidRPr="00D1434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с.</w:t>
      </w:r>
      <w:r w:rsidRPr="00D14341">
        <w:rPr>
          <w:rFonts w:ascii="Times New Roman" w:hAnsi="Times New Roman"/>
          <w:sz w:val="28"/>
          <w:szCs w:val="28"/>
        </w:rPr>
        <w:t xml:space="preserve">78]. Демократичные формы общения педагога с учащимися положительно сказываются на эффективности учебно-воспитательного процесса прежде всего потому, что они более подвижны, гибки, позволяют постоянно прилаживать к методике воздействия необходимую систему общения, а главное, создают социально-психологическое единство педагога и обучающихся, необходимое для продуктивной совместной деятельности. </w:t>
      </w:r>
    </w:p>
    <w:p w:rsidR="006B2161" w:rsidRDefault="006B2161" w:rsidP="00021B4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Общение-устрашение - э</w:t>
      </w:r>
      <w:r w:rsidRPr="00D14341">
        <w:rPr>
          <w:rFonts w:ascii="Times New Roman" w:hAnsi="Times New Roman"/>
          <w:sz w:val="28"/>
          <w:szCs w:val="28"/>
        </w:rPr>
        <w:t>то</w:t>
      </w:r>
      <w:r>
        <w:rPr>
          <w:rFonts w:ascii="Times New Roman" w:hAnsi="Times New Roman"/>
          <w:sz w:val="28"/>
          <w:szCs w:val="28"/>
        </w:rPr>
        <w:t xml:space="preserve"> стиль</w:t>
      </w:r>
      <w:r w:rsidRPr="00D14341">
        <w:rPr>
          <w:rFonts w:ascii="Times New Roman" w:hAnsi="Times New Roman"/>
          <w:sz w:val="28"/>
          <w:szCs w:val="28"/>
        </w:rPr>
        <w:t>, к которому также иногда обращаются начинающие учителя, связан в основном с неумением организовать продуктивное общение на основе увлеченности совместной деятельностью. В творческом отношении общение-устрашение вообще бесперспективно. В сущности своей оно не только не создает коммуникативной атмосферы, обеспечивающей творческую деятельность, но, наоборот, регламентирует ее, так как ориентирует детей не на то, что надо делать, а на то, чего делать нельзя, лишает педагогическое общение дружественности</w:t>
      </w:r>
      <w:r>
        <w:rPr>
          <w:rFonts w:ascii="Times New Roman" w:hAnsi="Times New Roman"/>
          <w:sz w:val="28"/>
          <w:szCs w:val="28"/>
        </w:rPr>
        <w:t xml:space="preserve">. </w:t>
      </w:r>
      <w:r w:rsidRPr="00D14341">
        <w:rPr>
          <w:rFonts w:ascii="Times New Roman" w:hAnsi="Times New Roman"/>
          <w:sz w:val="28"/>
          <w:szCs w:val="28"/>
        </w:rPr>
        <w:t xml:space="preserve">Не менее отрицательную роль в работе с детьми играет и общение-заигрывание,  характерное в основном для молодых учителей и связанное с неумением организовать продуктивное педагогическое общение. По существу, этот тип общения отвечает стремлению завоевать ложный, дешевый авторитет у детей, что противоречит требованиям педагогической этики. Общение-заигрывание, как показывают наблюдения, возникает в результате: непонимания педагогом стоящих перед ним ответственных  </w:t>
      </w:r>
      <w:r>
        <w:rPr>
          <w:rFonts w:ascii="Times New Roman" w:hAnsi="Times New Roman"/>
          <w:sz w:val="28"/>
          <w:szCs w:val="28"/>
        </w:rPr>
        <w:t xml:space="preserve">педагогических задач; отсутствия навыков общения; </w:t>
      </w:r>
      <w:r w:rsidRPr="00D14341">
        <w:rPr>
          <w:rFonts w:ascii="Times New Roman" w:hAnsi="Times New Roman"/>
          <w:sz w:val="28"/>
          <w:szCs w:val="28"/>
        </w:rPr>
        <w:t xml:space="preserve">боязни общения с классом и одновременно желания наладить контакт с учениками. Как видно, определенную роль играет и незнание технологии общения, </w:t>
      </w:r>
      <w:r>
        <w:rPr>
          <w:rFonts w:ascii="Times New Roman" w:hAnsi="Times New Roman"/>
          <w:sz w:val="28"/>
          <w:szCs w:val="28"/>
        </w:rPr>
        <w:t>низкий уровень педагогического мастерства учителя.</w:t>
      </w:r>
    </w:p>
    <w:p w:rsidR="006B2161" w:rsidRPr="00D14341" w:rsidRDefault="006B2161" w:rsidP="00021B4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4341">
        <w:rPr>
          <w:rFonts w:ascii="Times New Roman" w:hAnsi="Times New Roman"/>
          <w:sz w:val="28"/>
          <w:szCs w:val="28"/>
        </w:rPr>
        <w:t xml:space="preserve">Такие стили общения, как устрашение, заигрывание и крайние формы общения-дистанции, опасны </w:t>
      </w:r>
      <w:r>
        <w:rPr>
          <w:rFonts w:ascii="Times New Roman" w:hAnsi="Times New Roman"/>
          <w:sz w:val="28"/>
          <w:szCs w:val="28"/>
        </w:rPr>
        <w:t>тем, чт</w:t>
      </w:r>
      <w:r w:rsidRPr="00D14341">
        <w:rPr>
          <w:rFonts w:ascii="Times New Roman" w:hAnsi="Times New Roman"/>
          <w:sz w:val="28"/>
          <w:szCs w:val="28"/>
        </w:rPr>
        <w:t>о при отсутствии у педагога профессиональных навыков общения могут укоре</w:t>
      </w:r>
      <w:r>
        <w:rPr>
          <w:rFonts w:ascii="Times New Roman" w:hAnsi="Times New Roman"/>
          <w:sz w:val="28"/>
          <w:szCs w:val="28"/>
        </w:rPr>
        <w:t>ниться в</w:t>
      </w:r>
      <w:r w:rsidRPr="00D14341">
        <w:rPr>
          <w:rFonts w:ascii="Times New Roman" w:hAnsi="Times New Roman"/>
          <w:sz w:val="28"/>
          <w:szCs w:val="28"/>
        </w:rPr>
        <w:t xml:space="preserve"> индивидуальность учителя, а порой становятся штампами, усложняющими </w:t>
      </w:r>
      <w:r>
        <w:rPr>
          <w:rFonts w:ascii="Times New Roman" w:hAnsi="Times New Roman"/>
          <w:sz w:val="28"/>
          <w:szCs w:val="28"/>
        </w:rPr>
        <w:t>образовательный</w:t>
      </w:r>
      <w:r w:rsidRPr="00D14341">
        <w:rPr>
          <w:rFonts w:ascii="Times New Roman" w:hAnsi="Times New Roman"/>
          <w:sz w:val="28"/>
          <w:szCs w:val="28"/>
        </w:rPr>
        <w:t xml:space="preserve"> процесс и снижающими его эффективность. </w:t>
      </w:r>
    </w:p>
    <w:p w:rsidR="006B2161" w:rsidRPr="00D14341" w:rsidRDefault="006B2161" w:rsidP="00021B4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43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Исследования </w:t>
      </w:r>
      <w:r w:rsidRPr="00D14341">
        <w:rPr>
          <w:rFonts w:ascii="Times New Roman" w:hAnsi="Times New Roman"/>
          <w:sz w:val="28"/>
          <w:szCs w:val="28"/>
        </w:rPr>
        <w:t>К.Н. Волков</w:t>
      </w:r>
      <w:r>
        <w:rPr>
          <w:rFonts w:ascii="Times New Roman" w:hAnsi="Times New Roman"/>
          <w:sz w:val="28"/>
          <w:szCs w:val="28"/>
        </w:rPr>
        <w:t>а</w:t>
      </w:r>
      <w:r w:rsidRPr="00D14341">
        <w:rPr>
          <w:rFonts w:ascii="Times New Roman" w:hAnsi="Times New Roman"/>
          <w:sz w:val="28"/>
          <w:szCs w:val="28"/>
        </w:rPr>
        <w:t xml:space="preserve"> выявил</w:t>
      </w:r>
      <w:r>
        <w:rPr>
          <w:rFonts w:ascii="Times New Roman" w:hAnsi="Times New Roman"/>
          <w:sz w:val="28"/>
          <w:szCs w:val="28"/>
        </w:rPr>
        <w:t>и</w:t>
      </w:r>
      <w:r w:rsidRPr="00D14341">
        <w:rPr>
          <w:rFonts w:ascii="Times New Roman" w:hAnsi="Times New Roman"/>
          <w:sz w:val="28"/>
          <w:szCs w:val="28"/>
        </w:rPr>
        <w:t xml:space="preserve"> следующие требования, которые предъявляет школьник к учителю в качестве обязательных условий для возникновения чувства доверия: контактность, умение легко и гибко вступать в общение с детьми, понимание, терпение, разнообразие интересов, эрудиция, чуткость, способность к сопереживанию</w:t>
      </w:r>
      <w:r>
        <w:rPr>
          <w:rFonts w:ascii="Times New Roman" w:hAnsi="Times New Roman"/>
          <w:sz w:val="28"/>
          <w:szCs w:val="28"/>
        </w:rPr>
        <w:t>,</w:t>
      </w:r>
      <w:r w:rsidRPr="00D143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то есть </w:t>
      </w:r>
      <w:r w:rsidRPr="00D14341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емократизацию стиля руководства. </w:t>
      </w:r>
      <w:r w:rsidRPr="00D14341">
        <w:rPr>
          <w:rFonts w:ascii="Times New Roman" w:hAnsi="Times New Roman"/>
          <w:sz w:val="28"/>
          <w:szCs w:val="28"/>
        </w:rPr>
        <w:t>В продуктивных стилях общения реализуется логика общения, подсказанная в свое время А.С. Макаренко: «Я не столько педагог, сколько старший, который руководит жизнью своих воспитанников при их же участии»</w:t>
      </w:r>
      <w:r w:rsidRPr="00A637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[4,164</w:t>
      </w:r>
      <w:r w:rsidRPr="00D14341">
        <w:rPr>
          <w:rFonts w:ascii="Times New Roman" w:hAnsi="Times New Roman"/>
          <w:sz w:val="28"/>
          <w:szCs w:val="28"/>
        </w:rPr>
        <w:t>]. Такой подход, естественно, предполагает дружественное общение учителя с учениками на основе увлеченно</w:t>
      </w:r>
      <w:r>
        <w:rPr>
          <w:rFonts w:ascii="Times New Roman" w:hAnsi="Times New Roman"/>
          <w:sz w:val="28"/>
          <w:szCs w:val="28"/>
        </w:rPr>
        <w:t xml:space="preserve">сти совместной деятельностью. </w:t>
      </w:r>
    </w:p>
    <w:p w:rsidR="006B2161" w:rsidRDefault="006B2161" w:rsidP="00021B4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4341">
        <w:rPr>
          <w:rFonts w:ascii="Times New Roman" w:hAnsi="Times New Roman"/>
          <w:sz w:val="28"/>
          <w:szCs w:val="28"/>
        </w:rPr>
        <w:t xml:space="preserve"> Таким образом,</w:t>
      </w:r>
      <w:r>
        <w:rPr>
          <w:rFonts w:ascii="Times New Roman" w:hAnsi="Times New Roman"/>
          <w:sz w:val="28"/>
          <w:szCs w:val="28"/>
        </w:rPr>
        <w:t xml:space="preserve"> демократический</w:t>
      </w:r>
      <w:r w:rsidRPr="00D14341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>тиль</w:t>
      </w:r>
      <w:r w:rsidRPr="00D14341">
        <w:rPr>
          <w:rFonts w:ascii="Times New Roman" w:hAnsi="Times New Roman"/>
          <w:sz w:val="28"/>
          <w:szCs w:val="28"/>
        </w:rPr>
        <w:t xml:space="preserve"> общения</w:t>
      </w:r>
      <w:r>
        <w:rPr>
          <w:rFonts w:ascii="Times New Roman" w:hAnsi="Times New Roman"/>
          <w:sz w:val="28"/>
          <w:szCs w:val="28"/>
        </w:rPr>
        <w:t xml:space="preserve"> является самым предпочтительным, по мнению учащихся, оказывает благоприятное в</w:t>
      </w:r>
      <w:r w:rsidRPr="00D14341">
        <w:rPr>
          <w:rFonts w:ascii="Times New Roman" w:hAnsi="Times New Roman"/>
          <w:sz w:val="28"/>
          <w:szCs w:val="28"/>
        </w:rPr>
        <w:t>лия</w:t>
      </w:r>
      <w:r>
        <w:rPr>
          <w:rFonts w:ascii="Times New Roman" w:hAnsi="Times New Roman"/>
          <w:sz w:val="28"/>
          <w:szCs w:val="28"/>
        </w:rPr>
        <w:t>ние</w:t>
      </w:r>
      <w:r w:rsidRPr="00D143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D14341">
        <w:rPr>
          <w:rFonts w:ascii="Times New Roman" w:hAnsi="Times New Roman"/>
          <w:sz w:val="28"/>
          <w:szCs w:val="28"/>
        </w:rPr>
        <w:t>эмоционально</w:t>
      </w:r>
      <w:r>
        <w:rPr>
          <w:rFonts w:ascii="Times New Roman" w:hAnsi="Times New Roman"/>
          <w:sz w:val="28"/>
          <w:szCs w:val="28"/>
        </w:rPr>
        <w:t>е состояние и развитие личности</w:t>
      </w:r>
      <w:r w:rsidRPr="00D143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каждого учащегося </w:t>
      </w:r>
      <w:r w:rsidRPr="00D14341">
        <w:rPr>
          <w:rFonts w:ascii="Times New Roman" w:hAnsi="Times New Roman"/>
          <w:sz w:val="28"/>
          <w:szCs w:val="28"/>
        </w:rPr>
        <w:t>в коллективе</w:t>
      </w:r>
      <w:r>
        <w:rPr>
          <w:rFonts w:ascii="Times New Roman" w:hAnsi="Times New Roman"/>
          <w:sz w:val="28"/>
          <w:szCs w:val="28"/>
        </w:rPr>
        <w:t xml:space="preserve"> и на </w:t>
      </w:r>
      <w:r w:rsidRPr="00D14341">
        <w:rPr>
          <w:rFonts w:ascii="Times New Roman" w:hAnsi="Times New Roman"/>
          <w:sz w:val="28"/>
          <w:szCs w:val="28"/>
        </w:rPr>
        <w:t xml:space="preserve">результативность </w:t>
      </w:r>
      <w:r>
        <w:rPr>
          <w:rFonts w:ascii="Times New Roman" w:hAnsi="Times New Roman"/>
          <w:sz w:val="28"/>
          <w:szCs w:val="28"/>
        </w:rPr>
        <w:t>образовательного процесса школы в целом.</w:t>
      </w:r>
    </w:p>
    <w:p w:rsidR="006B2161" w:rsidRPr="00021B49" w:rsidRDefault="006B2161" w:rsidP="00021B4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B2161" w:rsidRPr="00D45079" w:rsidRDefault="006B2161" w:rsidP="00021B49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D45079">
        <w:rPr>
          <w:rFonts w:ascii="Times New Roman" w:hAnsi="Times New Roman"/>
          <w:b/>
          <w:sz w:val="28"/>
          <w:szCs w:val="28"/>
        </w:rPr>
        <w:t>Литература:</w:t>
      </w:r>
    </w:p>
    <w:p w:rsidR="006B2161" w:rsidRDefault="006B2161" w:rsidP="00021B4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9A7463">
        <w:rPr>
          <w:rFonts w:ascii="Times New Roman" w:hAnsi="Times New Roman"/>
          <w:sz w:val="28"/>
          <w:szCs w:val="28"/>
        </w:rPr>
        <w:t>Государственная программа развития образования Республики Казахстан на 2011-2020 год. «Казахстанская правда» от 17.12.2010г.</w:t>
      </w:r>
    </w:p>
    <w:p w:rsidR="006B2161" w:rsidRDefault="006B2161" w:rsidP="00021B4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DE00B2">
        <w:rPr>
          <w:rFonts w:ascii="Times New Roman" w:hAnsi="Times New Roman"/>
          <w:sz w:val="28"/>
          <w:szCs w:val="28"/>
        </w:rPr>
        <w:t>Диагностика школьной дезадаптации / Под ред. С.А. Беличевой, И.А. Коробейникова. Г.Ф. Кумариной. М.: Редакционно-издательский центр Консорциума «Социальное здоровье России». 1995. 127 с.</w:t>
      </w:r>
    </w:p>
    <w:p w:rsidR="006B2161" w:rsidRDefault="006B2161" w:rsidP="00021B4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763E3F">
        <w:rPr>
          <w:rFonts w:ascii="Times New Roman" w:hAnsi="Times New Roman"/>
          <w:sz w:val="28"/>
          <w:szCs w:val="28"/>
        </w:rPr>
        <w:t>Кан-Калик В.А. Учителю о педагогическом общении. М., 1987.</w:t>
      </w:r>
    </w:p>
    <w:p w:rsidR="006B2161" w:rsidRDefault="006B2161" w:rsidP="00021B4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617417">
        <w:rPr>
          <w:rFonts w:ascii="Times New Roman" w:hAnsi="Times New Roman"/>
          <w:sz w:val="28"/>
          <w:szCs w:val="28"/>
        </w:rPr>
        <w:t>Макаренко А.С. Методика организации воспитательного процесса. М.: Академия. 2004</w:t>
      </w:r>
    </w:p>
    <w:p w:rsidR="006B2161" w:rsidRDefault="006B2161" w:rsidP="00021B4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286385">
        <w:rPr>
          <w:rFonts w:ascii="Times New Roman" w:hAnsi="Times New Roman"/>
          <w:sz w:val="28"/>
          <w:szCs w:val="28"/>
        </w:rPr>
        <w:t>Петровский А.В. Личность в психологии с позиций системного подхода // Вопросы психологии. 1981. №1. С. 13-17</w:t>
      </w:r>
      <w:r w:rsidRPr="00740102">
        <w:rPr>
          <w:rFonts w:ascii="Times New Roman" w:hAnsi="Times New Roman"/>
          <w:sz w:val="28"/>
          <w:szCs w:val="28"/>
        </w:rPr>
        <w:tab/>
      </w:r>
    </w:p>
    <w:p w:rsidR="006B2161" w:rsidRDefault="006B2161" w:rsidP="00021B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A0A94">
        <w:rPr>
          <w:rFonts w:ascii="Times New Roman" w:hAnsi="Times New Roman"/>
          <w:sz w:val="28"/>
          <w:szCs w:val="28"/>
        </w:rPr>
        <w:t xml:space="preserve">        6</w:t>
      </w:r>
      <w:r>
        <w:rPr>
          <w:rFonts w:ascii="Times New Roman" w:hAnsi="Times New Roman"/>
          <w:sz w:val="28"/>
          <w:szCs w:val="28"/>
        </w:rPr>
        <w:t>.</w:t>
      </w:r>
      <w:r w:rsidRPr="006A17F9">
        <w:rPr>
          <w:rFonts w:ascii="Times New Roman" w:hAnsi="Times New Roman"/>
          <w:sz w:val="28"/>
          <w:szCs w:val="28"/>
        </w:rPr>
        <w:t>Овчарова Р.В. Практическая психология в начальной школе. М., 2004</w:t>
      </w:r>
    </w:p>
    <w:p w:rsidR="006B2161" w:rsidRDefault="006B2161" w:rsidP="00021B4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A0A94">
        <w:rPr>
          <w:rFonts w:ascii="Times New Roman" w:hAnsi="Times New Roman"/>
          <w:sz w:val="28"/>
          <w:szCs w:val="28"/>
        </w:rPr>
        <w:t>7</w:t>
      </w:r>
      <w:r w:rsidRPr="00DE12D2">
        <w:rPr>
          <w:rFonts w:ascii="Times New Roman" w:hAnsi="Times New Roman"/>
          <w:sz w:val="28"/>
          <w:szCs w:val="28"/>
        </w:rPr>
        <w:t>.Волков Б.С., Волкова Н.В. Готовим ребенка к школе. – СПб «Питер», 2008.</w:t>
      </w:r>
    </w:p>
    <w:p w:rsidR="006B2161" w:rsidRDefault="006B2161" w:rsidP="00021B4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BA0A94">
        <w:rPr>
          <w:rFonts w:ascii="Times New Roman" w:hAnsi="Times New Roman"/>
          <w:sz w:val="28"/>
          <w:szCs w:val="28"/>
        </w:rPr>
        <w:t>8</w:t>
      </w:r>
      <w:r w:rsidRPr="00F90D24">
        <w:rPr>
          <w:rFonts w:ascii="Times New Roman" w:hAnsi="Times New Roman"/>
          <w:sz w:val="28"/>
          <w:szCs w:val="28"/>
        </w:rPr>
        <w:t>.Шерьязданова Х.Т., Суркова Т.И. Педагогу о стиле общения с детьми. – Алматы,</w:t>
      </w:r>
      <w:r w:rsidRPr="00F02151">
        <w:rPr>
          <w:rFonts w:ascii="Times New Roman" w:hAnsi="Times New Roman"/>
          <w:sz w:val="28"/>
          <w:szCs w:val="28"/>
        </w:rPr>
        <w:t xml:space="preserve"> </w:t>
      </w:r>
      <w:r w:rsidRPr="00F90D24">
        <w:rPr>
          <w:rFonts w:ascii="Times New Roman" w:hAnsi="Times New Roman"/>
          <w:sz w:val="28"/>
          <w:szCs w:val="28"/>
        </w:rPr>
        <w:t>Рауан, 1996г.</w:t>
      </w:r>
    </w:p>
    <w:p w:rsidR="006B2161" w:rsidRPr="00A2438C" w:rsidRDefault="006B2161" w:rsidP="00A2438C">
      <w:pPr>
        <w:ind w:left="360"/>
        <w:jc w:val="right"/>
        <w:rPr>
          <w:rFonts w:ascii="Times New Roman" w:hAnsi="Times New Roman"/>
          <w:sz w:val="28"/>
          <w:szCs w:val="28"/>
        </w:rPr>
      </w:pPr>
      <w:r w:rsidRPr="00A2438C">
        <w:rPr>
          <w:rFonts w:ascii="Times New Roman" w:hAnsi="Times New Roman"/>
          <w:b/>
          <w:sz w:val="28"/>
          <w:szCs w:val="28"/>
        </w:rPr>
        <w:t>Научный руководитель:</w:t>
      </w:r>
      <w:r w:rsidRPr="00A2438C">
        <w:rPr>
          <w:rFonts w:ascii="Times New Roman" w:hAnsi="Times New Roman"/>
          <w:sz w:val="28"/>
          <w:szCs w:val="28"/>
        </w:rPr>
        <w:t xml:space="preserve"> </w:t>
      </w:r>
    </w:p>
    <w:p w:rsidR="006B2161" w:rsidRDefault="006B2161" w:rsidP="006159CD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кандидат педагогических наук, зав. кафедрой педагогики и психологии Жезказганского университета им.О.А.Байконурова Абитаева Р.Ш.</w:t>
      </w:r>
    </w:p>
    <w:p w:rsidR="006B2161" w:rsidRDefault="006B2161" w:rsidP="00021B4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B2161" w:rsidRPr="00F90D24" w:rsidRDefault="006B2161" w:rsidP="00021B4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sectPr w:rsidR="006B2161" w:rsidRPr="00F90D24" w:rsidSect="00021B4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2161" w:rsidRDefault="006B2161" w:rsidP="00A172EA">
      <w:pPr>
        <w:spacing w:after="0" w:line="240" w:lineRule="auto"/>
      </w:pPr>
      <w:r>
        <w:separator/>
      </w:r>
    </w:p>
  </w:endnote>
  <w:endnote w:type="continuationSeparator" w:id="0">
    <w:p w:rsidR="006B2161" w:rsidRDefault="006B2161" w:rsidP="00A17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2161" w:rsidRDefault="006B2161" w:rsidP="00A172EA">
      <w:pPr>
        <w:spacing w:after="0" w:line="240" w:lineRule="auto"/>
      </w:pPr>
      <w:r>
        <w:separator/>
      </w:r>
    </w:p>
  </w:footnote>
  <w:footnote w:type="continuationSeparator" w:id="0">
    <w:p w:rsidR="006B2161" w:rsidRDefault="006B2161" w:rsidP="00A172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31FF"/>
    <w:rsid w:val="00021B49"/>
    <w:rsid w:val="000C377B"/>
    <w:rsid w:val="00132DF8"/>
    <w:rsid w:val="0021168E"/>
    <w:rsid w:val="00224095"/>
    <w:rsid w:val="00286385"/>
    <w:rsid w:val="002969A8"/>
    <w:rsid w:val="002C2FC9"/>
    <w:rsid w:val="002E19FA"/>
    <w:rsid w:val="0032258E"/>
    <w:rsid w:val="005126FF"/>
    <w:rsid w:val="006159CD"/>
    <w:rsid w:val="00617417"/>
    <w:rsid w:val="006431FF"/>
    <w:rsid w:val="006A17F9"/>
    <w:rsid w:val="006B2161"/>
    <w:rsid w:val="00725797"/>
    <w:rsid w:val="00740102"/>
    <w:rsid w:val="00762CFC"/>
    <w:rsid w:val="00763E3F"/>
    <w:rsid w:val="00764763"/>
    <w:rsid w:val="007D1541"/>
    <w:rsid w:val="009A7463"/>
    <w:rsid w:val="009B169C"/>
    <w:rsid w:val="009C25B4"/>
    <w:rsid w:val="009E3A71"/>
    <w:rsid w:val="00A01B1E"/>
    <w:rsid w:val="00A172EA"/>
    <w:rsid w:val="00A2438C"/>
    <w:rsid w:val="00A578C7"/>
    <w:rsid w:val="00A63787"/>
    <w:rsid w:val="00B30860"/>
    <w:rsid w:val="00B56C24"/>
    <w:rsid w:val="00B64CC6"/>
    <w:rsid w:val="00B97B40"/>
    <w:rsid w:val="00BA0A94"/>
    <w:rsid w:val="00BC0AB0"/>
    <w:rsid w:val="00CC1106"/>
    <w:rsid w:val="00CD1E8D"/>
    <w:rsid w:val="00D14341"/>
    <w:rsid w:val="00D45079"/>
    <w:rsid w:val="00DE00B2"/>
    <w:rsid w:val="00DE12D2"/>
    <w:rsid w:val="00E11D67"/>
    <w:rsid w:val="00EB6C49"/>
    <w:rsid w:val="00ED5104"/>
    <w:rsid w:val="00ED5FA0"/>
    <w:rsid w:val="00F02151"/>
    <w:rsid w:val="00F13B8B"/>
    <w:rsid w:val="00F3552C"/>
    <w:rsid w:val="00F90D24"/>
    <w:rsid w:val="00FC6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9A8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172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172E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172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172E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7</Pages>
  <Words>7621</Words>
  <Characters>4345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</dc:title>
  <dc:subject/>
  <dc:creator>1</dc:creator>
  <cp:keywords/>
  <dc:description/>
  <cp:lastModifiedBy>Admin</cp:lastModifiedBy>
  <cp:revision>2</cp:revision>
  <dcterms:created xsi:type="dcterms:W3CDTF">2014-01-29T08:52:00Z</dcterms:created>
  <dcterms:modified xsi:type="dcterms:W3CDTF">2014-01-29T08:52:00Z</dcterms:modified>
</cp:coreProperties>
</file>