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AC9" w:rsidRPr="00C81D09" w:rsidRDefault="00656AC9" w:rsidP="00087AB0">
      <w:pPr>
        <w:spacing w:after="0" w:line="360" w:lineRule="auto"/>
        <w:ind w:firstLine="709"/>
        <w:jc w:val="right"/>
        <w:rPr>
          <w:rFonts w:ascii="Times New Roman" w:hAnsi="Times New Roman"/>
          <w:b/>
          <w:sz w:val="28"/>
          <w:szCs w:val="28"/>
          <w:lang w:val="uk-UA"/>
        </w:rPr>
      </w:pPr>
      <w:r w:rsidRPr="00C81D09">
        <w:rPr>
          <w:rFonts w:ascii="Times New Roman" w:hAnsi="Times New Roman"/>
          <w:b/>
          <w:sz w:val="28"/>
          <w:szCs w:val="28"/>
        </w:rPr>
        <w:t>Оксана Назаркина</w:t>
      </w:r>
      <w:r w:rsidRPr="00C81D09">
        <w:rPr>
          <w:rFonts w:ascii="Times New Roman" w:hAnsi="Times New Roman"/>
          <w:b/>
          <w:sz w:val="28"/>
          <w:szCs w:val="28"/>
          <w:lang w:val="uk-UA"/>
        </w:rPr>
        <w:t xml:space="preserve">, </w:t>
      </w:r>
      <w:r w:rsidRPr="00C81D09">
        <w:rPr>
          <w:rFonts w:ascii="Times New Roman" w:hAnsi="Times New Roman"/>
          <w:b/>
          <w:sz w:val="28"/>
          <w:szCs w:val="28"/>
        </w:rPr>
        <w:t>Наталья Соловьева</w:t>
      </w:r>
    </w:p>
    <w:p w:rsidR="00656AC9" w:rsidRPr="00C81D09" w:rsidRDefault="00656AC9" w:rsidP="00087AB0">
      <w:pPr>
        <w:spacing w:after="0" w:line="360" w:lineRule="auto"/>
        <w:ind w:firstLine="709"/>
        <w:jc w:val="right"/>
        <w:rPr>
          <w:rFonts w:ascii="Times New Roman" w:hAnsi="Times New Roman"/>
          <w:b/>
          <w:sz w:val="28"/>
          <w:szCs w:val="28"/>
        </w:rPr>
      </w:pPr>
      <w:r w:rsidRPr="00C81D09">
        <w:rPr>
          <w:rFonts w:ascii="Times New Roman" w:hAnsi="Times New Roman"/>
          <w:b/>
          <w:sz w:val="28"/>
          <w:szCs w:val="28"/>
        </w:rPr>
        <w:t xml:space="preserve"> (Астана, Казахстан)</w:t>
      </w:r>
    </w:p>
    <w:p w:rsidR="00656AC9" w:rsidRPr="00C81D09" w:rsidRDefault="00656AC9" w:rsidP="00C81D09">
      <w:pPr>
        <w:spacing w:after="0" w:line="360" w:lineRule="auto"/>
        <w:rPr>
          <w:rFonts w:ascii="Times New Roman" w:hAnsi="Times New Roman"/>
          <w:sz w:val="28"/>
          <w:szCs w:val="28"/>
          <w:lang w:val="uk-UA"/>
        </w:rPr>
      </w:pPr>
    </w:p>
    <w:p w:rsidR="00656AC9" w:rsidRDefault="00656AC9" w:rsidP="00C231D7">
      <w:pPr>
        <w:spacing w:after="0" w:line="360" w:lineRule="auto"/>
        <w:ind w:firstLine="709"/>
        <w:jc w:val="center"/>
        <w:rPr>
          <w:rFonts w:ascii="Times New Roman" w:hAnsi="Times New Roman"/>
          <w:b/>
          <w:sz w:val="28"/>
          <w:szCs w:val="28"/>
          <w:lang w:val="uk-UA"/>
        </w:rPr>
      </w:pPr>
      <w:r>
        <w:rPr>
          <w:rFonts w:ascii="Times New Roman" w:hAnsi="Times New Roman"/>
          <w:b/>
          <w:sz w:val="28"/>
          <w:szCs w:val="28"/>
        </w:rPr>
        <w:t>ФИЗИЧЕСКАЯ КУЛЬТУРА И СПОРТ В СОВРЕМЕННОМ ОБЩЕСТВЕ</w:t>
      </w:r>
    </w:p>
    <w:p w:rsidR="00656AC9" w:rsidRPr="00C81D09" w:rsidRDefault="00656AC9" w:rsidP="00C231D7">
      <w:pPr>
        <w:spacing w:after="0" w:line="360" w:lineRule="auto"/>
        <w:ind w:firstLine="709"/>
        <w:jc w:val="center"/>
        <w:rPr>
          <w:rFonts w:ascii="Times New Roman" w:hAnsi="Times New Roman"/>
          <w:b/>
          <w:sz w:val="28"/>
          <w:szCs w:val="28"/>
          <w:lang w:val="uk-UA"/>
        </w:rPr>
      </w:pPr>
    </w:p>
    <w:p w:rsidR="00656AC9" w:rsidRPr="000748F6" w:rsidRDefault="00656AC9" w:rsidP="000748F6">
      <w:pPr>
        <w:spacing w:after="0" w:line="360" w:lineRule="auto"/>
        <w:ind w:firstLine="709"/>
        <w:jc w:val="both"/>
        <w:rPr>
          <w:rFonts w:ascii="Times New Roman" w:hAnsi="Times New Roman"/>
          <w:sz w:val="28"/>
          <w:szCs w:val="28"/>
        </w:rPr>
      </w:pPr>
      <w:r w:rsidRPr="000748F6">
        <w:rPr>
          <w:rFonts w:ascii="Times New Roman" w:hAnsi="Times New Roman"/>
          <w:sz w:val="28"/>
          <w:szCs w:val="28"/>
        </w:rPr>
        <w:t>Термин «культура», появившийс</w:t>
      </w:r>
      <w:r>
        <w:rPr>
          <w:rFonts w:ascii="Times New Roman" w:hAnsi="Times New Roman"/>
          <w:sz w:val="28"/>
          <w:szCs w:val="28"/>
        </w:rPr>
        <w:t>я в период возникновения челове</w:t>
      </w:r>
      <w:r w:rsidRPr="000748F6">
        <w:rPr>
          <w:rFonts w:ascii="Times New Roman" w:hAnsi="Times New Roman"/>
          <w:sz w:val="28"/>
          <w:szCs w:val="28"/>
        </w:rPr>
        <w:t>ческого общества, далеко неоднозначен, тесно связан с такими понятиями, как «возделывание», «обработка», «вос</w:t>
      </w:r>
      <w:r>
        <w:rPr>
          <w:rFonts w:ascii="Times New Roman" w:hAnsi="Times New Roman"/>
          <w:sz w:val="28"/>
          <w:szCs w:val="28"/>
        </w:rPr>
        <w:t>питание», «образование», «разви</w:t>
      </w:r>
      <w:r w:rsidRPr="000748F6">
        <w:rPr>
          <w:rFonts w:ascii="Times New Roman" w:hAnsi="Times New Roman"/>
          <w:sz w:val="28"/>
          <w:szCs w:val="28"/>
        </w:rPr>
        <w:t>тие», «почитание». Этот термин в современном обществе охватывает</w:t>
      </w:r>
      <w:r>
        <w:rPr>
          <w:rFonts w:ascii="Times New Roman" w:hAnsi="Times New Roman"/>
          <w:sz w:val="28"/>
          <w:szCs w:val="28"/>
        </w:rPr>
        <w:t xml:space="preserve"> </w:t>
      </w:r>
      <w:r w:rsidRPr="000748F6">
        <w:rPr>
          <w:rFonts w:ascii="Times New Roman" w:hAnsi="Times New Roman"/>
          <w:sz w:val="28"/>
          <w:szCs w:val="28"/>
        </w:rPr>
        <w:t>широкую сферу преобразовательной деятельности и ее результаты в виде</w:t>
      </w:r>
      <w:r>
        <w:rPr>
          <w:rFonts w:ascii="Times New Roman" w:hAnsi="Times New Roman"/>
          <w:sz w:val="28"/>
          <w:szCs w:val="28"/>
        </w:rPr>
        <w:t xml:space="preserve"> </w:t>
      </w:r>
      <w:r w:rsidRPr="000748F6">
        <w:rPr>
          <w:rFonts w:ascii="Times New Roman" w:hAnsi="Times New Roman"/>
          <w:sz w:val="28"/>
          <w:szCs w:val="28"/>
        </w:rPr>
        <w:t>соответствующих ценностей, в частности, «преобразование своей</w:t>
      </w:r>
      <w:r>
        <w:rPr>
          <w:rFonts w:ascii="Times New Roman" w:hAnsi="Times New Roman"/>
          <w:sz w:val="28"/>
          <w:szCs w:val="28"/>
        </w:rPr>
        <w:t xml:space="preserve"> </w:t>
      </w:r>
      <w:r w:rsidRPr="000748F6">
        <w:rPr>
          <w:rFonts w:ascii="Times New Roman" w:hAnsi="Times New Roman"/>
          <w:sz w:val="28"/>
          <w:szCs w:val="28"/>
        </w:rPr>
        <w:t>собственной природы»[</w:t>
      </w:r>
      <w:r>
        <w:rPr>
          <w:rFonts w:ascii="Times New Roman" w:hAnsi="Times New Roman"/>
          <w:sz w:val="28"/>
          <w:szCs w:val="28"/>
        </w:rPr>
        <w:t>1, с. 6</w:t>
      </w:r>
      <w:r w:rsidRPr="000748F6">
        <w:rPr>
          <w:rFonts w:ascii="Times New Roman" w:hAnsi="Times New Roman"/>
          <w:sz w:val="28"/>
          <w:szCs w:val="28"/>
        </w:rPr>
        <w:t xml:space="preserve">]. </w:t>
      </w:r>
    </w:p>
    <w:p w:rsidR="00656AC9" w:rsidRDefault="00656AC9" w:rsidP="000748F6">
      <w:pPr>
        <w:spacing w:after="0" w:line="360" w:lineRule="auto"/>
        <w:ind w:firstLine="709"/>
        <w:jc w:val="both"/>
        <w:rPr>
          <w:rFonts w:ascii="Times New Roman" w:hAnsi="Times New Roman"/>
          <w:sz w:val="28"/>
          <w:szCs w:val="28"/>
        </w:rPr>
      </w:pPr>
      <w:r w:rsidRPr="000748F6">
        <w:rPr>
          <w:rFonts w:ascii="Times New Roman" w:hAnsi="Times New Roman"/>
          <w:sz w:val="28"/>
          <w:szCs w:val="28"/>
        </w:rPr>
        <w:t>Уже само наименование «физическая культура» называет что-то</w:t>
      </w:r>
      <w:r>
        <w:rPr>
          <w:rFonts w:ascii="Times New Roman" w:hAnsi="Times New Roman"/>
          <w:sz w:val="28"/>
          <w:szCs w:val="28"/>
        </w:rPr>
        <w:t xml:space="preserve"> </w:t>
      </w:r>
      <w:r w:rsidRPr="000748F6">
        <w:rPr>
          <w:rFonts w:ascii="Times New Roman" w:hAnsi="Times New Roman"/>
          <w:sz w:val="28"/>
          <w:szCs w:val="28"/>
        </w:rPr>
        <w:t>очень важное. Физическая культура является частью общей культуры</w:t>
      </w:r>
      <w:r>
        <w:rPr>
          <w:rFonts w:ascii="Times New Roman" w:hAnsi="Times New Roman"/>
          <w:sz w:val="28"/>
          <w:szCs w:val="28"/>
        </w:rPr>
        <w:t xml:space="preserve"> </w:t>
      </w:r>
      <w:r w:rsidRPr="000748F6">
        <w:rPr>
          <w:rFonts w:ascii="Times New Roman" w:hAnsi="Times New Roman"/>
          <w:sz w:val="28"/>
          <w:szCs w:val="28"/>
        </w:rPr>
        <w:t>человечества и вобрала в себя не только многовековой ценный опыт</w:t>
      </w:r>
      <w:r>
        <w:rPr>
          <w:rFonts w:ascii="Times New Roman" w:hAnsi="Times New Roman"/>
          <w:sz w:val="28"/>
          <w:szCs w:val="28"/>
        </w:rPr>
        <w:t xml:space="preserve"> </w:t>
      </w:r>
      <w:r w:rsidRPr="000748F6">
        <w:rPr>
          <w:rFonts w:ascii="Times New Roman" w:hAnsi="Times New Roman"/>
          <w:sz w:val="28"/>
          <w:szCs w:val="28"/>
        </w:rPr>
        <w:t>подготовки человека к жизни, освоения, развития и управления во благо</w:t>
      </w:r>
      <w:r>
        <w:rPr>
          <w:rFonts w:ascii="Times New Roman" w:hAnsi="Times New Roman"/>
          <w:sz w:val="28"/>
          <w:szCs w:val="28"/>
        </w:rPr>
        <w:t xml:space="preserve"> </w:t>
      </w:r>
      <w:r w:rsidRPr="000748F6">
        <w:rPr>
          <w:rFonts w:ascii="Times New Roman" w:hAnsi="Times New Roman"/>
          <w:sz w:val="28"/>
          <w:szCs w:val="28"/>
        </w:rPr>
        <w:t>человека заложенными в него природой физическими и психическими</w:t>
      </w:r>
      <w:r>
        <w:rPr>
          <w:rFonts w:ascii="Times New Roman" w:hAnsi="Times New Roman"/>
          <w:sz w:val="28"/>
          <w:szCs w:val="28"/>
        </w:rPr>
        <w:t xml:space="preserve"> </w:t>
      </w:r>
      <w:r w:rsidRPr="000748F6">
        <w:rPr>
          <w:rFonts w:ascii="Times New Roman" w:hAnsi="Times New Roman"/>
          <w:sz w:val="28"/>
          <w:szCs w:val="28"/>
        </w:rPr>
        <w:t>способностями, но, что не менее важно, и опыт утверждения и закалки</w:t>
      </w:r>
      <w:r>
        <w:rPr>
          <w:rFonts w:ascii="Times New Roman" w:hAnsi="Times New Roman"/>
          <w:sz w:val="28"/>
          <w:szCs w:val="28"/>
        </w:rPr>
        <w:t xml:space="preserve"> </w:t>
      </w:r>
      <w:r w:rsidRPr="000748F6">
        <w:rPr>
          <w:rFonts w:ascii="Times New Roman" w:hAnsi="Times New Roman"/>
          <w:sz w:val="28"/>
          <w:szCs w:val="28"/>
        </w:rPr>
        <w:t xml:space="preserve">проявляющихся в процессе физкультурной деятельности моральных, </w:t>
      </w:r>
      <w:r>
        <w:rPr>
          <w:rFonts w:ascii="Times New Roman" w:hAnsi="Times New Roman"/>
          <w:sz w:val="28"/>
          <w:szCs w:val="28"/>
        </w:rPr>
        <w:t xml:space="preserve"> </w:t>
      </w:r>
      <w:r w:rsidRPr="000748F6">
        <w:rPr>
          <w:rFonts w:ascii="Times New Roman" w:hAnsi="Times New Roman"/>
          <w:sz w:val="28"/>
          <w:szCs w:val="28"/>
        </w:rPr>
        <w:t xml:space="preserve">нравственных начал человека. Таким образом, в физической культуре, </w:t>
      </w:r>
      <w:r>
        <w:rPr>
          <w:rFonts w:ascii="Times New Roman" w:hAnsi="Times New Roman"/>
          <w:sz w:val="28"/>
          <w:szCs w:val="28"/>
        </w:rPr>
        <w:t xml:space="preserve"> </w:t>
      </w:r>
      <w:r w:rsidRPr="000748F6">
        <w:rPr>
          <w:rFonts w:ascii="Times New Roman" w:hAnsi="Times New Roman"/>
          <w:sz w:val="28"/>
          <w:szCs w:val="28"/>
        </w:rPr>
        <w:t>вопреки её дословному смыслу, находят свое отражение достижения</w:t>
      </w:r>
      <w:r>
        <w:rPr>
          <w:rFonts w:ascii="Times New Roman" w:hAnsi="Times New Roman"/>
          <w:sz w:val="28"/>
          <w:szCs w:val="28"/>
        </w:rPr>
        <w:t xml:space="preserve"> </w:t>
      </w:r>
      <w:r w:rsidRPr="000748F6">
        <w:rPr>
          <w:rFonts w:ascii="Times New Roman" w:hAnsi="Times New Roman"/>
          <w:sz w:val="28"/>
          <w:szCs w:val="28"/>
        </w:rPr>
        <w:t>людей в совершенствовании своих как физических, так и в значительной</w:t>
      </w:r>
      <w:r>
        <w:rPr>
          <w:rFonts w:ascii="Times New Roman" w:hAnsi="Times New Roman"/>
          <w:sz w:val="28"/>
          <w:szCs w:val="28"/>
        </w:rPr>
        <w:t xml:space="preserve"> </w:t>
      </w:r>
      <w:r w:rsidRPr="000748F6">
        <w:rPr>
          <w:rFonts w:ascii="Times New Roman" w:hAnsi="Times New Roman"/>
          <w:sz w:val="28"/>
          <w:szCs w:val="28"/>
        </w:rPr>
        <w:t>мере психических и нравственных качеств. Уровень развития этих</w:t>
      </w:r>
      <w:r>
        <w:rPr>
          <w:rFonts w:ascii="Times New Roman" w:hAnsi="Times New Roman"/>
          <w:sz w:val="28"/>
          <w:szCs w:val="28"/>
        </w:rPr>
        <w:t xml:space="preserve"> </w:t>
      </w:r>
      <w:r w:rsidRPr="000748F6">
        <w:rPr>
          <w:rFonts w:ascii="Times New Roman" w:hAnsi="Times New Roman"/>
          <w:sz w:val="28"/>
          <w:szCs w:val="28"/>
        </w:rPr>
        <w:t>качеств, а также личные знания, умения и навыки по их</w:t>
      </w:r>
      <w:r>
        <w:rPr>
          <w:rFonts w:ascii="Times New Roman" w:hAnsi="Times New Roman"/>
          <w:sz w:val="28"/>
          <w:szCs w:val="28"/>
        </w:rPr>
        <w:t xml:space="preserve"> </w:t>
      </w:r>
      <w:r w:rsidRPr="000748F6">
        <w:rPr>
          <w:rFonts w:ascii="Times New Roman" w:hAnsi="Times New Roman"/>
          <w:sz w:val="28"/>
          <w:szCs w:val="28"/>
        </w:rPr>
        <w:t>совершенствованию составляют личностные ценности физической</w:t>
      </w:r>
      <w:r>
        <w:rPr>
          <w:rFonts w:ascii="Times New Roman" w:hAnsi="Times New Roman"/>
          <w:sz w:val="28"/>
          <w:szCs w:val="28"/>
        </w:rPr>
        <w:t xml:space="preserve"> </w:t>
      </w:r>
      <w:r w:rsidRPr="000748F6">
        <w:rPr>
          <w:rFonts w:ascii="Times New Roman" w:hAnsi="Times New Roman"/>
          <w:sz w:val="28"/>
          <w:szCs w:val="28"/>
        </w:rPr>
        <w:t>культуры и определяют физическую культуру личности как одну из</w:t>
      </w:r>
      <w:r>
        <w:rPr>
          <w:rFonts w:ascii="Times New Roman" w:hAnsi="Times New Roman"/>
          <w:sz w:val="28"/>
          <w:szCs w:val="28"/>
        </w:rPr>
        <w:t xml:space="preserve"> </w:t>
      </w:r>
      <w:r w:rsidRPr="000748F6">
        <w:rPr>
          <w:rFonts w:ascii="Times New Roman" w:hAnsi="Times New Roman"/>
          <w:sz w:val="28"/>
          <w:szCs w:val="28"/>
        </w:rPr>
        <w:t>граней общей культуры человека[</w:t>
      </w:r>
      <w:r>
        <w:rPr>
          <w:rFonts w:ascii="Times New Roman" w:hAnsi="Times New Roman"/>
          <w:sz w:val="28"/>
          <w:szCs w:val="28"/>
        </w:rPr>
        <w:t>1, с. 6</w:t>
      </w:r>
      <w:r w:rsidRPr="000748F6">
        <w:rPr>
          <w:rFonts w:ascii="Times New Roman" w:hAnsi="Times New Roman"/>
          <w:sz w:val="28"/>
          <w:szCs w:val="28"/>
        </w:rPr>
        <w:t>]</w:t>
      </w:r>
      <w:r>
        <w:rPr>
          <w:rFonts w:ascii="Times New Roman" w:hAnsi="Times New Roman"/>
          <w:sz w:val="28"/>
          <w:szCs w:val="28"/>
        </w:rPr>
        <w:t>.</w:t>
      </w:r>
    </w:p>
    <w:p w:rsidR="00656AC9" w:rsidRPr="009B3C25" w:rsidRDefault="00656AC9" w:rsidP="00D60113">
      <w:pPr>
        <w:spacing w:after="0" w:line="360" w:lineRule="auto"/>
        <w:ind w:firstLine="709"/>
        <w:jc w:val="both"/>
        <w:rPr>
          <w:rFonts w:ascii="Times New Roman" w:hAnsi="Times New Roman"/>
          <w:sz w:val="28"/>
          <w:szCs w:val="28"/>
        </w:rPr>
      </w:pPr>
      <w:r w:rsidRPr="009B3C25">
        <w:rPr>
          <w:rFonts w:ascii="Times New Roman" w:hAnsi="Times New Roman"/>
          <w:sz w:val="28"/>
          <w:szCs w:val="28"/>
        </w:rPr>
        <w:t xml:space="preserve">Физическая культура и спорт является одним из наиболее существенных факторов укрепления и </w:t>
      </w:r>
      <w:r>
        <w:rPr>
          <w:rFonts w:ascii="Times New Roman" w:hAnsi="Times New Roman"/>
          <w:sz w:val="28"/>
          <w:szCs w:val="28"/>
        </w:rPr>
        <w:t>защиты</w:t>
      </w:r>
      <w:r w:rsidRPr="009B3C25">
        <w:rPr>
          <w:rFonts w:ascii="Times New Roman" w:hAnsi="Times New Roman"/>
          <w:sz w:val="28"/>
          <w:szCs w:val="28"/>
        </w:rPr>
        <w:t xml:space="preserve"> здоровья. Это главным образом значимо в настоящее время, в состоянии резкого понижения двигательной активности (гиподинамии). </w:t>
      </w:r>
      <w:r w:rsidRPr="00D60113">
        <w:rPr>
          <w:rFonts w:ascii="Times New Roman" w:hAnsi="Times New Roman"/>
          <w:sz w:val="28"/>
          <w:szCs w:val="28"/>
        </w:rPr>
        <w:t>Двигательная активность – один из важнейших компонентов</w:t>
      </w:r>
      <w:r>
        <w:rPr>
          <w:rFonts w:ascii="Times New Roman" w:hAnsi="Times New Roman"/>
          <w:sz w:val="28"/>
          <w:szCs w:val="28"/>
        </w:rPr>
        <w:t xml:space="preserve"> </w:t>
      </w:r>
      <w:r w:rsidRPr="00D60113">
        <w:rPr>
          <w:rFonts w:ascii="Times New Roman" w:hAnsi="Times New Roman"/>
          <w:sz w:val="28"/>
          <w:szCs w:val="28"/>
        </w:rPr>
        <w:t xml:space="preserve">здорового режима жизни человека, в основе которого разумное, </w:t>
      </w:r>
      <w:r>
        <w:rPr>
          <w:rFonts w:ascii="Times New Roman" w:hAnsi="Times New Roman"/>
          <w:sz w:val="28"/>
          <w:szCs w:val="28"/>
        </w:rPr>
        <w:t xml:space="preserve"> </w:t>
      </w:r>
      <w:r w:rsidRPr="00D60113">
        <w:rPr>
          <w:rFonts w:ascii="Times New Roman" w:hAnsi="Times New Roman"/>
          <w:sz w:val="28"/>
          <w:szCs w:val="28"/>
        </w:rPr>
        <w:t>соответствующее полу, возрасту, состоянию здоровья, систематическое</w:t>
      </w:r>
      <w:r>
        <w:rPr>
          <w:rFonts w:ascii="Times New Roman" w:hAnsi="Times New Roman"/>
          <w:sz w:val="28"/>
          <w:szCs w:val="28"/>
        </w:rPr>
        <w:t xml:space="preserve"> </w:t>
      </w:r>
      <w:r w:rsidRPr="00D60113">
        <w:rPr>
          <w:rFonts w:ascii="Times New Roman" w:hAnsi="Times New Roman"/>
          <w:sz w:val="28"/>
          <w:szCs w:val="28"/>
        </w:rPr>
        <w:t>использование средств ФК и спорта[</w:t>
      </w:r>
      <w:r>
        <w:rPr>
          <w:rFonts w:ascii="Times New Roman" w:hAnsi="Times New Roman"/>
          <w:sz w:val="28"/>
          <w:szCs w:val="28"/>
        </w:rPr>
        <w:t>1, с.8</w:t>
      </w:r>
      <w:r w:rsidRPr="00D60113">
        <w:rPr>
          <w:rFonts w:ascii="Times New Roman" w:hAnsi="Times New Roman"/>
          <w:sz w:val="28"/>
          <w:szCs w:val="28"/>
        </w:rPr>
        <w:t xml:space="preserve">]. </w:t>
      </w:r>
      <w:r w:rsidRPr="009B3C25">
        <w:rPr>
          <w:rFonts w:ascii="Times New Roman" w:hAnsi="Times New Roman"/>
          <w:sz w:val="28"/>
          <w:szCs w:val="28"/>
        </w:rPr>
        <w:t>Задачи и содержание, средства и виды, расширение и действенность физической культуры и спорта следует рассматривать во взаимосвязи с внешней обстановкой, окружающей средой, питанием, возрастом и половой принадлежностью. Физкультура и спорт представляют собой персональные стороной жизни людей и поэтому являются составной частью организации здорового образа жизни каждого человека в отдельности и всего общества в целом.</w:t>
      </w:r>
    </w:p>
    <w:p w:rsidR="00656AC9" w:rsidRPr="009B3C25" w:rsidRDefault="00656AC9" w:rsidP="00B4424B">
      <w:pPr>
        <w:spacing w:after="0" w:line="360" w:lineRule="auto"/>
        <w:ind w:firstLine="709"/>
        <w:jc w:val="both"/>
        <w:rPr>
          <w:rFonts w:ascii="Times New Roman" w:hAnsi="Times New Roman"/>
          <w:sz w:val="28"/>
          <w:szCs w:val="28"/>
        </w:rPr>
      </w:pPr>
      <w:r w:rsidRPr="009B3C25">
        <w:rPr>
          <w:rFonts w:ascii="Times New Roman" w:hAnsi="Times New Roman"/>
          <w:sz w:val="28"/>
          <w:szCs w:val="28"/>
        </w:rPr>
        <w:t>Спорт как серьезный социальный феномен проникает во все уровни современной общественности, проявляя огромное влияние на главные сферы жизнедеятельности общества. Он воздействует на национальные отношения, деловую жизнь, общественное положение, формирует моральные ценности, характер жизни людей.</w:t>
      </w:r>
      <w:r>
        <w:rPr>
          <w:noProof/>
          <w:lang w:val="uk-UA" w:eastAsia="uk-UA"/>
        </w:rPr>
        <w:pict>
          <v:shapetype id="_x0000_t202" coordsize="21600,21600" o:spt="202" path="m,l,21600r21600,l21600,xe">
            <v:stroke joinstyle="miter"/>
            <v:path gradientshapeok="t" o:connecttype="rect"/>
          </v:shapetype>
          <v:shape id="_x0000_s1026" type="#_x0000_t202" style="position:absolute;left:0;text-align:left;margin-left:-1014.15pt;margin-top:.75pt;width:191.05pt;height:144.4pt;z-index:251658240;mso-position-horizontal-relative:page;mso-position-vertical-relative:text">
            <v:textbox style="mso-fit-shape-to-text:t">
              <w:txbxContent>
                <w:p w:rsidR="00656AC9" w:rsidRDefault="00656AC9">
                  <w:r>
                    <w:rPr>
                      <w:rFonts w:ascii="Times New Roman" w:hAnsi="Times New Roman"/>
                      <w:sz w:val="28"/>
                      <w:szCs w:val="28"/>
                      <w:lang w:eastAsia="ru-RU"/>
                    </w:rPr>
                    <w:t>Развитие любой экономической системы является процессом качественных социально - экономических преобразований, поэтому в работе понятие развития экономики региона сводится не только к достижению стабильных темпов экономического роста, но охватывает также существенное повышение жизненного уровня населения, включает в себя материальное благосостояние, образование, охрану здоровья ( социальное развитие ), защита окружающей среды ( экологическое развитие ) и т.д..</w:t>
                  </w:r>
                </w:p>
              </w:txbxContent>
            </v:textbox>
            <w10:wrap anchorx="page"/>
          </v:shape>
        </w:pict>
      </w:r>
    </w:p>
    <w:p w:rsidR="00656AC9" w:rsidRPr="009B3C25" w:rsidRDefault="00656AC9" w:rsidP="00B4424B">
      <w:pPr>
        <w:pStyle w:val="NormalWeb"/>
        <w:shd w:val="clear" w:color="auto" w:fill="FFFFFF"/>
        <w:spacing w:before="0" w:beforeAutospacing="0" w:after="0" w:afterAutospacing="0" w:line="360" w:lineRule="auto"/>
        <w:ind w:firstLine="709"/>
        <w:jc w:val="both"/>
        <w:rPr>
          <w:sz w:val="28"/>
          <w:szCs w:val="28"/>
        </w:rPr>
      </w:pPr>
      <w:r w:rsidRPr="009B3C25">
        <w:rPr>
          <w:sz w:val="28"/>
          <w:szCs w:val="28"/>
        </w:rPr>
        <w:t>8 июля 2014 года Главой государства Н. А. Назарбаевым был подписан Закон Республики Казахстан «О физической культуре и спорте», ориентированный на усовершенствование государственного регулирования в области физической культуры и спорта с учетом нынешних требований к физической подготовке спортсменов, образование более продуктивной  системы физической культуры и спорта.</w:t>
      </w:r>
      <w:r>
        <w:rPr>
          <w:noProof/>
          <w:lang w:val="uk-UA" w:eastAsia="uk-UA"/>
        </w:rPr>
        <w:pict>
          <v:shape id="_x0000_s1027" type="#_x0000_t202" style="position:absolute;left:0;text-align:left;margin-left:-1014.15pt;margin-top:.75pt;width:191.05pt;height:144.4pt;z-index:251659264;mso-position-horizontal-relative:page;mso-position-vertical-relative:text">
            <v:textbox style="mso-fit-shape-to-text:t">
              <w:txbxContent>
                <w:p w:rsidR="00656AC9" w:rsidRDefault="00656AC9">
                  <w:r>
                    <w:rPr>
                      <w:sz w:val="28"/>
                      <w:szCs w:val="28"/>
                    </w:rPr>
                    <w:t>Одним из н</w:t>
                  </w:r>
                  <w:r>
                    <w:rPr>
                      <w:rFonts w:ascii="Arial" w:hAnsi="Arial" w:cs="Arial"/>
                      <w:sz w:val="28"/>
                      <w:szCs w:val="28"/>
                    </w:rPr>
                    <w:t>‫</w:t>
                  </w:r>
                  <w:r>
                    <w:rPr>
                      <w:sz w:val="28"/>
                      <w:szCs w:val="28"/>
                    </w:rPr>
                    <w:t>д</w:t>
                  </w:r>
                  <w:r>
                    <w:rPr>
                      <w:rFonts w:ascii="Arial" w:hAnsi="Arial" w:cs="Arial"/>
                      <w:sz w:val="28"/>
                      <w:szCs w:val="28"/>
                    </w:rPr>
                    <w:t>‫</w:t>
                  </w:r>
                  <w:r>
                    <w:rPr>
                      <w:sz w:val="28"/>
                      <w:szCs w:val="28"/>
                    </w:rPr>
                    <w:t>стат</w:t>
                  </w:r>
                  <w:r>
                    <w:rPr>
                      <w:rFonts w:ascii="Arial" w:hAnsi="Arial" w:cs="Arial"/>
                      <w:sz w:val="28"/>
                      <w:szCs w:val="28"/>
                    </w:rPr>
                    <w:t>‫</w:t>
                  </w:r>
                  <w:r>
                    <w:rPr>
                      <w:sz w:val="28"/>
                      <w:szCs w:val="28"/>
                    </w:rPr>
                    <w:t>чн</w:t>
                  </w:r>
                  <w:r>
                    <w:rPr>
                      <w:rFonts w:ascii="Arial" w:hAnsi="Arial" w:cs="Arial"/>
                      <w:sz w:val="28"/>
                      <w:szCs w:val="28"/>
                    </w:rPr>
                    <w:t>‫</w:t>
                  </w:r>
                  <w:r>
                    <w:rPr>
                      <w:sz w:val="28"/>
                      <w:szCs w:val="28"/>
                    </w:rPr>
                    <w:t xml:space="preserve"> иссл</w:t>
                  </w:r>
                  <w:r>
                    <w:rPr>
                      <w:rFonts w:ascii="Arial" w:hAnsi="Arial" w:cs="Arial"/>
                      <w:sz w:val="28"/>
                      <w:szCs w:val="28"/>
                    </w:rPr>
                    <w:t>‫</w:t>
                  </w:r>
                  <w:r>
                    <w:rPr>
                      <w:sz w:val="28"/>
                      <w:szCs w:val="28"/>
                    </w:rPr>
                    <w:t>д</w:t>
                  </w:r>
                  <w:r>
                    <w:rPr>
                      <w:rFonts w:ascii="Arial" w:hAnsi="Arial" w:cs="Arial"/>
                      <w:sz w:val="28"/>
                      <w:szCs w:val="28"/>
                    </w:rPr>
                    <w:t>‫</w:t>
                  </w:r>
                  <w:r>
                    <w:rPr>
                      <w:sz w:val="28"/>
                      <w:szCs w:val="28"/>
                    </w:rPr>
                    <w:t>ванных в р п</w:t>
                  </w:r>
                  <w:r>
                    <w:rPr>
                      <w:rFonts w:ascii="Arial" w:hAnsi="Arial" w:cs="Arial"/>
                      <w:sz w:val="28"/>
                      <w:szCs w:val="28"/>
                    </w:rPr>
                    <w:t>‫</w:t>
                  </w:r>
                  <w:r>
                    <w:rPr>
                      <w:sz w:val="28"/>
                      <w:szCs w:val="28"/>
                    </w:rPr>
                    <w:t>лит</w:t>
                  </w:r>
                  <w:r>
                    <w:rPr>
                      <w:rFonts w:ascii="Arial" w:hAnsi="Arial" w:cs="Arial"/>
                      <w:sz w:val="28"/>
                      <w:szCs w:val="28"/>
                    </w:rPr>
                    <w:t>‫</w:t>
                  </w:r>
                  <w:r>
                    <w:rPr>
                      <w:sz w:val="28"/>
                      <w:szCs w:val="28"/>
                    </w:rPr>
                    <w:t>л</w:t>
                  </w:r>
                  <w:r>
                    <w:rPr>
                      <w:rFonts w:ascii="Arial" w:hAnsi="Arial" w:cs="Arial"/>
                      <w:sz w:val="28"/>
                      <w:szCs w:val="28"/>
                    </w:rPr>
                    <w:t>‫</w:t>
                  </w:r>
                  <w:r>
                    <w:rPr>
                      <w:sz w:val="28"/>
                      <w:szCs w:val="28"/>
                    </w:rPr>
                    <w:t>гии с</w:t>
                  </w:r>
                  <w:r>
                    <w:rPr>
                      <w:rFonts w:ascii="Arial" w:hAnsi="Arial" w:cs="Arial"/>
                      <w:sz w:val="28"/>
                      <w:szCs w:val="28"/>
                    </w:rPr>
                    <w:t>‫</w:t>
                  </w:r>
                  <w:r>
                    <w:rPr>
                      <w:sz w:val="28"/>
                      <w:szCs w:val="28"/>
                    </w:rPr>
                    <w:t>гм</w:t>
                  </w:r>
                  <w:r>
                    <w:rPr>
                      <w:rFonts w:ascii="Arial" w:hAnsi="Arial" w:cs="Arial"/>
                      <w:sz w:val="28"/>
                      <w:szCs w:val="28"/>
                    </w:rPr>
                    <w:t>‫</w:t>
                  </w:r>
                  <w:r>
                    <w:rPr>
                      <w:sz w:val="28"/>
                      <w:szCs w:val="28"/>
                    </w:rPr>
                    <w:t>нт</w:t>
                  </w:r>
                  <w:r>
                    <w:rPr>
                      <w:rFonts w:ascii="Arial" w:hAnsi="Arial" w:cs="Arial"/>
                      <w:sz w:val="28"/>
                      <w:szCs w:val="28"/>
                    </w:rPr>
                    <w:t>‫</w:t>
                  </w:r>
                  <w:r>
                    <w:rPr>
                      <w:sz w:val="28"/>
                      <w:szCs w:val="28"/>
                    </w:rPr>
                    <w:t>в п</w:t>
                  </w:r>
                  <w:r>
                    <w:rPr>
                      <w:rFonts w:ascii="Arial" w:hAnsi="Arial" w:cs="Arial"/>
                      <w:sz w:val="28"/>
                      <w:szCs w:val="28"/>
                    </w:rPr>
                    <w:t>‫</w:t>
                  </w:r>
                  <w:r>
                    <w:rPr>
                      <w:sz w:val="28"/>
                      <w:szCs w:val="28"/>
                    </w:rPr>
                    <w:t>литики явля</w:t>
                  </w:r>
                  <w:r>
                    <w:rPr>
                      <w:rFonts w:ascii="Arial" w:hAnsi="Arial" w:cs="Arial"/>
                      <w:sz w:val="28"/>
                      <w:szCs w:val="28"/>
                    </w:rPr>
                    <w:t>‫</w:t>
                  </w:r>
                  <w:r>
                    <w:rPr>
                      <w:sz w:val="28"/>
                      <w:szCs w:val="28"/>
                    </w:rPr>
                    <w:t>тся асп</w:t>
                  </w:r>
                  <w:r>
                    <w:rPr>
                      <w:rFonts w:ascii="Arial" w:hAnsi="Arial" w:cs="Arial"/>
                      <w:sz w:val="28"/>
                      <w:szCs w:val="28"/>
                    </w:rPr>
                    <w:t>‫</w:t>
                  </w:r>
                  <w:r>
                    <w:rPr>
                      <w:sz w:val="28"/>
                      <w:szCs w:val="28"/>
                    </w:rPr>
                    <w:t xml:space="preserve">кт </w:t>
                  </w:r>
                  <w:r>
                    <w:rPr>
                      <w:rFonts w:ascii="Arial" w:hAnsi="Arial" w:cs="Arial"/>
                      <w:sz w:val="28"/>
                      <w:szCs w:val="28"/>
                    </w:rPr>
                    <w:t>‫</w:t>
                  </w:r>
                  <w:r>
                    <w:rPr>
                      <w:sz w:val="28"/>
                      <w:szCs w:val="28"/>
                    </w:rPr>
                    <w:t>б</w:t>
                  </w:r>
                  <w:r>
                    <w:rPr>
                      <w:rFonts w:ascii="Arial" w:hAnsi="Arial" w:cs="Arial"/>
                      <w:sz w:val="28"/>
                      <w:szCs w:val="28"/>
                    </w:rPr>
                    <w:t>‫</w:t>
                  </w:r>
                  <w:r>
                    <w:rPr>
                      <w:sz w:val="28"/>
                      <w:szCs w:val="28"/>
                    </w:rPr>
                    <w:t>бщ</w:t>
                  </w:r>
                  <w:r>
                    <w:rPr>
                      <w:rFonts w:ascii="Arial" w:hAnsi="Arial" w:cs="Arial"/>
                      <w:sz w:val="28"/>
                      <w:szCs w:val="28"/>
                    </w:rPr>
                    <w:t>‫</w:t>
                  </w:r>
                  <w:r>
                    <w:rPr>
                      <w:sz w:val="28"/>
                      <w:szCs w:val="28"/>
                    </w:rPr>
                    <w:t>ствл</w:t>
                  </w:r>
                  <w:r>
                    <w:rPr>
                      <w:rFonts w:ascii="Arial" w:hAnsi="Arial" w:cs="Arial"/>
                      <w:sz w:val="28"/>
                      <w:szCs w:val="28"/>
                    </w:rPr>
                    <w:t>‫</w:t>
                  </w:r>
                  <w:r>
                    <w:rPr>
                      <w:sz w:val="28"/>
                      <w:szCs w:val="28"/>
                    </w:rPr>
                    <w:t>ния и выявл</w:t>
                  </w:r>
                  <w:r>
                    <w:rPr>
                      <w:rFonts w:ascii="Arial" w:hAnsi="Arial" w:cs="Arial"/>
                      <w:sz w:val="28"/>
                      <w:szCs w:val="28"/>
                    </w:rPr>
                    <w:t>‫</w:t>
                  </w:r>
                  <w:r>
                    <w:rPr>
                      <w:sz w:val="28"/>
                      <w:szCs w:val="28"/>
                    </w:rPr>
                    <w:t>ния п</w:t>
                  </w:r>
                  <w:r>
                    <w:rPr>
                      <w:rFonts w:ascii="Arial" w:hAnsi="Arial" w:cs="Arial"/>
                      <w:sz w:val="28"/>
                      <w:szCs w:val="28"/>
                    </w:rPr>
                    <w:t>‫</w:t>
                  </w:r>
                  <w:r>
                    <w:rPr>
                      <w:sz w:val="28"/>
                      <w:szCs w:val="28"/>
                    </w:rPr>
                    <w:t>литич</w:t>
                  </w:r>
                  <w:r>
                    <w:rPr>
                      <w:rFonts w:ascii="Arial" w:hAnsi="Arial" w:cs="Arial"/>
                      <w:sz w:val="28"/>
                      <w:szCs w:val="28"/>
                    </w:rPr>
                    <w:t>‫</w:t>
                  </w:r>
                  <w:r>
                    <w:rPr>
                      <w:sz w:val="28"/>
                      <w:szCs w:val="28"/>
                    </w:rPr>
                    <w:t>ск</w:t>
                  </w:r>
                  <w:r>
                    <w:rPr>
                      <w:rFonts w:ascii="Arial" w:hAnsi="Arial" w:cs="Arial"/>
                      <w:sz w:val="28"/>
                      <w:szCs w:val="28"/>
                    </w:rPr>
                    <w:t>‫</w:t>
                  </w:r>
                  <w:r>
                    <w:rPr>
                      <w:sz w:val="28"/>
                      <w:szCs w:val="28"/>
                    </w:rPr>
                    <w:t>г</w:t>
                  </w:r>
                  <w:r>
                    <w:rPr>
                      <w:rFonts w:ascii="Arial" w:hAnsi="Arial" w:cs="Arial"/>
                      <w:sz w:val="28"/>
                      <w:szCs w:val="28"/>
                    </w:rPr>
                    <w:t>‫</w:t>
                  </w:r>
                  <w:r>
                    <w:rPr>
                      <w:sz w:val="28"/>
                      <w:szCs w:val="28"/>
                    </w:rPr>
                    <w:t xml:space="preserve"> инт</w:t>
                  </w:r>
                  <w:r>
                    <w:rPr>
                      <w:rFonts w:ascii="Arial" w:hAnsi="Arial" w:cs="Arial"/>
                      <w:sz w:val="28"/>
                      <w:szCs w:val="28"/>
                    </w:rPr>
                    <w:t>‫</w:t>
                  </w:r>
                  <w:r>
                    <w:rPr>
                      <w:sz w:val="28"/>
                      <w:szCs w:val="28"/>
                    </w:rPr>
                    <w:t>р</w:t>
                  </w:r>
                  <w:r>
                    <w:rPr>
                      <w:rFonts w:ascii="Arial" w:hAnsi="Arial" w:cs="Arial"/>
                      <w:sz w:val="28"/>
                      <w:szCs w:val="28"/>
                    </w:rPr>
                    <w:t>‫</w:t>
                  </w:r>
                  <w:r>
                    <w:rPr>
                      <w:sz w:val="28"/>
                      <w:szCs w:val="28"/>
                    </w:rPr>
                    <w:t>са ч</w:t>
                  </w:r>
                  <w:r>
                    <w:rPr>
                      <w:rFonts w:ascii="Arial" w:hAnsi="Arial" w:cs="Arial"/>
                      <w:sz w:val="28"/>
                      <w:szCs w:val="28"/>
                    </w:rPr>
                    <w:t>‫</w:t>
                  </w:r>
                  <w:r>
                    <w:rPr>
                      <w:sz w:val="28"/>
                      <w:szCs w:val="28"/>
                    </w:rPr>
                    <w:t>р</w:t>
                  </w:r>
                  <w:r>
                    <w:rPr>
                      <w:rFonts w:ascii="Arial" w:hAnsi="Arial" w:cs="Arial"/>
                      <w:sz w:val="28"/>
                      <w:szCs w:val="28"/>
                    </w:rPr>
                    <w:t>‫</w:t>
                  </w:r>
                  <w:r>
                    <w:rPr>
                      <w:sz w:val="28"/>
                      <w:szCs w:val="28"/>
                    </w:rPr>
                    <w:t>з группу.Р</w:t>
                  </w:r>
                  <w:r>
                    <w:rPr>
                      <w:rFonts w:ascii="Arial" w:hAnsi="Arial" w:cs="Arial"/>
                      <w:sz w:val="28"/>
                      <w:szCs w:val="28"/>
                    </w:rPr>
                    <w:t>‫</w:t>
                  </w:r>
                  <w:r>
                    <w:rPr>
                      <w:sz w:val="28"/>
                      <w:szCs w:val="28"/>
                    </w:rPr>
                    <w:t>чь ид</w:t>
                  </w:r>
                  <w:r>
                    <w:rPr>
                      <w:rFonts w:ascii="Arial" w:hAnsi="Arial" w:cs="Arial"/>
                      <w:sz w:val="28"/>
                      <w:szCs w:val="28"/>
                    </w:rPr>
                    <w:t>‫</w:t>
                  </w:r>
                  <w:r>
                    <w:rPr>
                      <w:sz w:val="28"/>
                      <w:szCs w:val="28"/>
                    </w:rPr>
                    <w:t>т н</w:t>
                  </w:r>
                  <w:r>
                    <w:rPr>
                      <w:rFonts w:ascii="Arial" w:hAnsi="Arial" w:cs="Arial"/>
                      <w:sz w:val="28"/>
                      <w:szCs w:val="28"/>
                    </w:rPr>
                    <w:t>‫</w:t>
                  </w:r>
                  <w:r>
                    <w:rPr>
                      <w:sz w:val="28"/>
                      <w:szCs w:val="28"/>
                    </w:rPr>
                    <w:t xml:space="preserve"> </w:t>
                  </w:r>
                  <w:r>
                    <w:rPr>
                      <w:rFonts w:ascii="Arial" w:hAnsi="Arial" w:cs="Arial"/>
                      <w:sz w:val="28"/>
                      <w:szCs w:val="28"/>
                    </w:rPr>
                    <w:t>‫</w:t>
                  </w:r>
                  <w:r>
                    <w:rPr>
                      <w:sz w:val="28"/>
                      <w:szCs w:val="28"/>
                    </w:rPr>
                    <w:t xml:space="preserve"> группах как ч</w:t>
                  </w:r>
                  <w:r>
                    <w:rPr>
                      <w:rFonts w:ascii="Arial" w:hAnsi="Arial" w:cs="Arial"/>
                      <w:sz w:val="28"/>
                      <w:szCs w:val="28"/>
                    </w:rPr>
                    <w:t>‫</w:t>
                  </w:r>
                  <w:r>
                    <w:rPr>
                      <w:sz w:val="28"/>
                      <w:szCs w:val="28"/>
                    </w:rPr>
                    <w:t>тки</w:t>
                  </w:r>
                  <w:r>
                    <w:rPr>
                      <w:rFonts w:ascii="Arial" w:hAnsi="Arial" w:cs="Arial"/>
                      <w:sz w:val="28"/>
                      <w:szCs w:val="28"/>
                    </w:rPr>
                    <w:t>‫</w:t>
                  </w:r>
                  <w:r>
                    <w:rPr>
                      <w:sz w:val="28"/>
                      <w:szCs w:val="28"/>
                    </w:rPr>
                    <w:t xml:space="preserve"> структуры типа к</w:t>
                  </w:r>
                  <w:r>
                    <w:rPr>
                      <w:rFonts w:ascii="Arial" w:hAnsi="Arial" w:cs="Arial"/>
                      <w:sz w:val="28"/>
                      <w:szCs w:val="28"/>
                    </w:rPr>
                    <w:t>‫</w:t>
                  </w:r>
                  <w:r>
                    <w:rPr>
                      <w:sz w:val="28"/>
                      <w:szCs w:val="28"/>
                    </w:rPr>
                    <w:t>лл</w:t>
                  </w:r>
                  <w:r>
                    <w:rPr>
                      <w:rFonts w:ascii="Arial" w:hAnsi="Arial" w:cs="Arial"/>
                      <w:sz w:val="28"/>
                      <w:szCs w:val="28"/>
                    </w:rPr>
                    <w:t>‫</w:t>
                  </w:r>
                  <w:r>
                    <w:rPr>
                      <w:sz w:val="28"/>
                      <w:szCs w:val="28"/>
                    </w:rPr>
                    <w:t>ктив</w:t>
                  </w:r>
                  <w:r>
                    <w:rPr>
                      <w:rFonts w:ascii="Arial" w:hAnsi="Arial" w:cs="Arial"/>
                      <w:sz w:val="28"/>
                      <w:szCs w:val="28"/>
                    </w:rPr>
                    <w:t>‫</w:t>
                  </w:r>
                  <w:r>
                    <w:rPr>
                      <w:sz w:val="28"/>
                      <w:szCs w:val="28"/>
                    </w:rPr>
                    <w:t>в, партий, шир</w:t>
                  </w:r>
                  <w:r>
                    <w:rPr>
                      <w:rFonts w:ascii="Arial" w:hAnsi="Arial" w:cs="Arial"/>
                      <w:sz w:val="28"/>
                      <w:szCs w:val="28"/>
                    </w:rPr>
                    <w:t>‫</w:t>
                  </w:r>
                  <w:r>
                    <w:rPr>
                      <w:sz w:val="28"/>
                      <w:szCs w:val="28"/>
                    </w:rPr>
                    <w:t xml:space="preserve">ких </w:t>
                  </w:r>
                  <w:r>
                    <w:rPr>
                      <w:rFonts w:ascii="Arial" w:hAnsi="Arial" w:cs="Arial"/>
                      <w:sz w:val="28"/>
                      <w:szCs w:val="28"/>
                    </w:rPr>
                    <w:t>‫</w:t>
                  </w:r>
                  <w:r>
                    <w:rPr>
                      <w:sz w:val="28"/>
                      <w:szCs w:val="28"/>
                    </w:rPr>
                    <w:t>бщ</w:t>
                  </w:r>
                  <w:r>
                    <w:rPr>
                      <w:rFonts w:ascii="Arial" w:hAnsi="Arial" w:cs="Arial"/>
                      <w:sz w:val="28"/>
                      <w:szCs w:val="28"/>
                    </w:rPr>
                    <w:t>‫</w:t>
                  </w:r>
                  <w:r>
                    <w:rPr>
                      <w:sz w:val="28"/>
                      <w:szCs w:val="28"/>
                    </w:rPr>
                    <w:t>ств</w:t>
                  </w:r>
                  <w:r>
                    <w:rPr>
                      <w:rFonts w:ascii="Arial" w:hAnsi="Arial" w:cs="Arial"/>
                      <w:sz w:val="28"/>
                      <w:szCs w:val="28"/>
                    </w:rPr>
                    <w:t>‫</w:t>
                  </w:r>
                  <w:r>
                    <w:rPr>
                      <w:sz w:val="28"/>
                      <w:szCs w:val="28"/>
                    </w:rPr>
                    <w:t>нных класс</w:t>
                  </w:r>
                  <w:r>
                    <w:rPr>
                      <w:rFonts w:ascii="Arial" w:hAnsi="Arial" w:cs="Arial"/>
                      <w:sz w:val="28"/>
                      <w:szCs w:val="28"/>
                    </w:rPr>
                    <w:t>‫</w:t>
                  </w:r>
                  <w:r>
                    <w:rPr>
                      <w:sz w:val="28"/>
                      <w:szCs w:val="28"/>
                    </w:rPr>
                    <w:t>в и т.д. - р</w:t>
                  </w:r>
                  <w:r>
                    <w:rPr>
                      <w:rFonts w:ascii="Arial" w:hAnsi="Arial" w:cs="Arial"/>
                      <w:sz w:val="28"/>
                      <w:szCs w:val="28"/>
                    </w:rPr>
                    <w:t>‫</w:t>
                  </w:r>
                  <w:r>
                    <w:rPr>
                      <w:sz w:val="28"/>
                      <w:szCs w:val="28"/>
                    </w:rPr>
                    <w:t>чь ск</w:t>
                  </w:r>
                  <w:r>
                    <w:rPr>
                      <w:rFonts w:ascii="Arial" w:hAnsi="Arial" w:cs="Arial"/>
                      <w:sz w:val="28"/>
                      <w:szCs w:val="28"/>
                    </w:rPr>
                    <w:t>‫</w:t>
                  </w:r>
                  <w:r>
                    <w:rPr>
                      <w:sz w:val="28"/>
                      <w:szCs w:val="28"/>
                    </w:rPr>
                    <w:t>р</w:t>
                  </w:r>
                  <w:r>
                    <w:rPr>
                      <w:rFonts w:ascii="Arial" w:hAnsi="Arial" w:cs="Arial"/>
                      <w:sz w:val="28"/>
                      <w:szCs w:val="28"/>
                    </w:rPr>
                    <w:t>‫‫</w:t>
                  </w:r>
                  <w:r>
                    <w:rPr>
                      <w:sz w:val="28"/>
                      <w:szCs w:val="28"/>
                    </w:rPr>
                    <w:t xml:space="preserve"> </w:t>
                  </w:r>
                  <w:r>
                    <w:rPr>
                      <w:rFonts w:ascii="Arial" w:hAnsi="Arial" w:cs="Arial"/>
                      <w:sz w:val="28"/>
                      <w:szCs w:val="28"/>
                    </w:rPr>
                    <w:t>‫</w:t>
                  </w:r>
                  <w:r>
                    <w:rPr>
                      <w:sz w:val="28"/>
                      <w:szCs w:val="28"/>
                    </w:rPr>
                    <w:t xml:space="preserve"> ситуативных </w:t>
                  </w:r>
                  <w:r>
                    <w:rPr>
                      <w:rFonts w:ascii="Arial" w:hAnsi="Arial" w:cs="Arial"/>
                      <w:sz w:val="28"/>
                      <w:szCs w:val="28"/>
                    </w:rPr>
                    <w:t>‫</w:t>
                  </w:r>
                  <w:r>
                    <w:rPr>
                      <w:sz w:val="28"/>
                      <w:szCs w:val="28"/>
                    </w:rPr>
                    <w:t>бъ</w:t>
                  </w:r>
                  <w:r>
                    <w:rPr>
                      <w:rFonts w:ascii="Arial" w:hAnsi="Arial" w:cs="Arial"/>
                      <w:sz w:val="28"/>
                      <w:szCs w:val="28"/>
                    </w:rPr>
                    <w:t>‫</w:t>
                  </w:r>
                  <w:r>
                    <w:rPr>
                      <w:sz w:val="28"/>
                      <w:szCs w:val="28"/>
                    </w:rPr>
                    <w:t>дин</w:t>
                  </w:r>
                  <w:r>
                    <w:rPr>
                      <w:rFonts w:ascii="Arial" w:hAnsi="Arial" w:cs="Arial"/>
                      <w:sz w:val="28"/>
                      <w:szCs w:val="28"/>
                    </w:rPr>
                    <w:t>‫</w:t>
                  </w:r>
                  <w:r>
                    <w:rPr>
                      <w:sz w:val="28"/>
                      <w:szCs w:val="28"/>
                    </w:rPr>
                    <w:t>ни</w:t>
                  </w:r>
                  <w:r>
                    <w:rPr>
                      <w:rFonts w:ascii="Arial" w:hAnsi="Arial" w:cs="Arial"/>
                      <w:sz w:val="28"/>
                      <w:szCs w:val="28"/>
                    </w:rPr>
                    <w:t>‫</w:t>
                  </w:r>
                  <w:r>
                    <w:rPr>
                      <w:sz w:val="28"/>
                      <w:szCs w:val="28"/>
                    </w:rPr>
                    <w:t xml:space="preserve"> люд</w:t>
                  </w:r>
                  <w:r>
                    <w:rPr>
                      <w:rFonts w:ascii="Arial" w:hAnsi="Arial" w:cs="Arial"/>
                      <w:sz w:val="28"/>
                      <w:szCs w:val="28"/>
                    </w:rPr>
                    <w:t>‫</w:t>
                  </w:r>
                  <w:r>
                    <w:rPr>
                      <w:sz w:val="28"/>
                      <w:szCs w:val="28"/>
                    </w:rPr>
                    <w:t>й, к</w:t>
                  </w:r>
                  <w:r>
                    <w:rPr>
                      <w:rFonts w:ascii="Arial" w:hAnsi="Arial" w:cs="Arial"/>
                      <w:sz w:val="28"/>
                      <w:szCs w:val="28"/>
                    </w:rPr>
                    <w:t>‫</w:t>
                  </w:r>
                  <w:r>
                    <w:rPr>
                      <w:sz w:val="28"/>
                      <w:szCs w:val="28"/>
                    </w:rPr>
                    <w:t>т</w:t>
                  </w:r>
                  <w:r>
                    <w:rPr>
                      <w:rFonts w:ascii="Arial" w:hAnsi="Arial" w:cs="Arial"/>
                      <w:sz w:val="28"/>
                      <w:szCs w:val="28"/>
                    </w:rPr>
                    <w:t>‫</w:t>
                  </w:r>
                  <w:r>
                    <w:rPr>
                      <w:sz w:val="28"/>
                      <w:szCs w:val="28"/>
                    </w:rPr>
                    <w:t>ры</w:t>
                  </w:r>
                  <w:r>
                    <w:rPr>
                      <w:rFonts w:ascii="Arial" w:hAnsi="Arial" w:cs="Arial"/>
                      <w:sz w:val="28"/>
                      <w:szCs w:val="28"/>
                    </w:rPr>
                    <w:t>‫</w:t>
                  </w:r>
                  <w:r>
                    <w:rPr>
                      <w:sz w:val="28"/>
                      <w:szCs w:val="28"/>
                    </w:rPr>
                    <w:t xml:space="preserve"> п</w:t>
                  </w:r>
                  <w:r>
                    <w:rPr>
                      <w:rFonts w:ascii="Arial" w:hAnsi="Arial" w:cs="Arial"/>
                      <w:sz w:val="28"/>
                      <w:szCs w:val="28"/>
                    </w:rPr>
                    <w:t>‫</w:t>
                  </w:r>
                  <w:r>
                    <w:rPr>
                      <w:sz w:val="28"/>
                      <w:szCs w:val="28"/>
                    </w:rPr>
                    <w:t>зв</w:t>
                  </w:r>
                  <w:r>
                    <w:rPr>
                      <w:rFonts w:ascii="Arial" w:hAnsi="Arial" w:cs="Arial"/>
                      <w:sz w:val="28"/>
                      <w:szCs w:val="28"/>
                    </w:rPr>
                    <w:t>‫</w:t>
                  </w:r>
                  <w:r>
                    <w:rPr>
                      <w:sz w:val="28"/>
                      <w:szCs w:val="28"/>
                    </w:rPr>
                    <w:t>ляют им быть разными в разных к</w:t>
                  </w:r>
                  <w:r>
                    <w:rPr>
                      <w:rFonts w:ascii="Arial" w:hAnsi="Arial" w:cs="Arial"/>
                      <w:sz w:val="28"/>
                      <w:szCs w:val="28"/>
                    </w:rPr>
                    <w:t>‫</w:t>
                  </w:r>
                  <w:r>
                    <w:rPr>
                      <w:sz w:val="28"/>
                      <w:szCs w:val="28"/>
                    </w:rPr>
                    <w:t>нт</w:t>
                  </w:r>
                  <w:r>
                    <w:rPr>
                      <w:rFonts w:ascii="Arial" w:hAnsi="Arial" w:cs="Arial"/>
                      <w:sz w:val="28"/>
                      <w:szCs w:val="28"/>
                    </w:rPr>
                    <w:t>‫</w:t>
                  </w:r>
                  <w:r>
                    <w:rPr>
                      <w:sz w:val="28"/>
                      <w:szCs w:val="28"/>
                    </w:rPr>
                    <w:t xml:space="preserve">кстах и </w:t>
                  </w:r>
                  <w:r>
                    <w:rPr>
                      <w:rFonts w:ascii="Arial" w:hAnsi="Arial" w:cs="Arial"/>
                      <w:sz w:val="28"/>
                      <w:szCs w:val="28"/>
                    </w:rPr>
                    <w:t>‫</w:t>
                  </w:r>
                  <w:r>
                    <w:rPr>
                      <w:sz w:val="28"/>
                      <w:szCs w:val="28"/>
                    </w:rPr>
                    <w:t>дн</w:t>
                  </w:r>
                  <w:r>
                    <w:rPr>
                      <w:rFonts w:ascii="Arial" w:hAnsi="Arial" w:cs="Arial"/>
                      <w:sz w:val="28"/>
                      <w:szCs w:val="28"/>
                    </w:rPr>
                    <w:t>‫</w:t>
                  </w:r>
                  <w:r>
                    <w:rPr>
                      <w:sz w:val="28"/>
                      <w:szCs w:val="28"/>
                    </w:rPr>
                    <w:t>вр</w:t>
                  </w:r>
                  <w:r>
                    <w:rPr>
                      <w:rFonts w:ascii="Arial" w:hAnsi="Arial" w:cs="Arial"/>
                      <w:sz w:val="28"/>
                      <w:szCs w:val="28"/>
                    </w:rPr>
                    <w:t>‫</w:t>
                  </w:r>
                  <w:r>
                    <w:rPr>
                      <w:sz w:val="28"/>
                      <w:szCs w:val="28"/>
                    </w:rPr>
                    <w:t>м</w:t>
                  </w:r>
                  <w:r>
                    <w:rPr>
                      <w:rFonts w:ascii="Arial" w:hAnsi="Arial" w:cs="Arial"/>
                      <w:sz w:val="28"/>
                      <w:szCs w:val="28"/>
                    </w:rPr>
                    <w:t>‫</w:t>
                  </w:r>
                  <w:r>
                    <w:rPr>
                      <w:sz w:val="28"/>
                      <w:szCs w:val="28"/>
                    </w:rPr>
                    <w:t>нн</w:t>
                  </w:r>
                  <w:r>
                    <w:rPr>
                      <w:rFonts w:ascii="Arial" w:hAnsi="Arial" w:cs="Arial"/>
                      <w:sz w:val="28"/>
                      <w:szCs w:val="28"/>
                    </w:rPr>
                    <w:t>‫</w:t>
                  </w:r>
                  <w:r>
                    <w:rPr>
                      <w:sz w:val="28"/>
                      <w:szCs w:val="28"/>
                    </w:rPr>
                    <w:t xml:space="preserve"> чувств</w:t>
                  </w:r>
                  <w:r>
                    <w:rPr>
                      <w:rFonts w:ascii="Arial" w:hAnsi="Arial" w:cs="Arial"/>
                      <w:sz w:val="28"/>
                      <w:szCs w:val="28"/>
                    </w:rPr>
                    <w:t>‫</w:t>
                  </w:r>
                  <w:r>
                    <w:rPr>
                      <w:sz w:val="28"/>
                      <w:szCs w:val="28"/>
                    </w:rPr>
                    <w:t>вать с</w:t>
                  </w:r>
                  <w:r>
                    <w:rPr>
                      <w:rFonts w:ascii="Arial" w:hAnsi="Arial" w:cs="Arial"/>
                      <w:sz w:val="28"/>
                      <w:szCs w:val="28"/>
                    </w:rPr>
                    <w:t>‫</w:t>
                  </w:r>
                  <w:r>
                    <w:rPr>
                      <w:sz w:val="28"/>
                      <w:szCs w:val="28"/>
                    </w:rPr>
                    <w:t>бя чл</w:t>
                  </w:r>
                  <w:r>
                    <w:rPr>
                      <w:rFonts w:ascii="Arial" w:hAnsi="Arial" w:cs="Arial"/>
                      <w:sz w:val="28"/>
                      <w:szCs w:val="28"/>
                    </w:rPr>
                    <w:t>‫</w:t>
                  </w:r>
                  <w:r>
                    <w:rPr>
                      <w:sz w:val="28"/>
                      <w:szCs w:val="28"/>
                    </w:rPr>
                    <w:t xml:space="preserve">нами </w:t>
                  </w:r>
                  <w:r>
                    <w:rPr>
                      <w:rFonts w:ascii="Arial" w:hAnsi="Arial" w:cs="Arial"/>
                      <w:sz w:val="28"/>
                      <w:szCs w:val="28"/>
                    </w:rPr>
                    <w:t>‫</w:t>
                  </w:r>
                  <w:r>
                    <w:rPr>
                      <w:sz w:val="28"/>
                      <w:szCs w:val="28"/>
                    </w:rPr>
                    <w:t>бщ</w:t>
                  </w:r>
                  <w:r>
                    <w:rPr>
                      <w:rFonts w:ascii="Arial" w:hAnsi="Arial" w:cs="Arial"/>
                      <w:sz w:val="28"/>
                      <w:szCs w:val="28"/>
                    </w:rPr>
                    <w:t>‫</w:t>
                  </w:r>
                  <w:r>
                    <w:rPr>
                      <w:sz w:val="28"/>
                      <w:szCs w:val="28"/>
                    </w:rPr>
                    <w:t>ст</w:t>
                  </w:r>
                </w:p>
              </w:txbxContent>
            </v:textbox>
            <w10:wrap anchorx="page"/>
          </v:shape>
        </w:pict>
      </w:r>
    </w:p>
    <w:p w:rsidR="00656AC9" w:rsidRDefault="00656AC9" w:rsidP="00B4424B">
      <w:pPr>
        <w:pStyle w:val="NormalWeb"/>
        <w:shd w:val="clear" w:color="auto" w:fill="FFFFFF"/>
        <w:spacing w:before="0" w:beforeAutospacing="0" w:after="0" w:afterAutospacing="0" w:line="360" w:lineRule="auto"/>
        <w:ind w:firstLine="709"/>
        <w:jc w:val="both"/>
        <w:rPr>
          <w:sz w:val="28"/>
          <w:szCs w:val="28"/>
        </w:rPr>
      </w:pPr>
      <w:r w:rsidRPr="009B3C25">
        <w:rPr>
          <w:sz w:val="28"/>
          <w:szCs w:val="28"/>
        </w:rPr>
        <w:t>Основной целью законопроекта являются совершенствование законодательной базы в области физической культуры и спорта, определение правовых, организационных, экономических и социальных основ обеспечения с учетом современных тенденций и требований деятельности и развития организаций массовой физической культуры, любительского и профессионального спорта. </w:t>
      </w:r>
    </w:p>
    <w:p w:rsidR="00656AC9" w:rsidRDefault="00656AC9" w:rsidP="00D20860">
      <w:pPr>
        <w:spacing w:after="0" w:line="360" w:lineRule="auto"/>
        <w:ind w:firstLine="709"/>
        <w:jc w:val="both"/>
        <w:textAlignment w:val="baseline"/>
        <w:rPr>
          <w:rFonts w:ascii="Times New Roman" w:hAnsi="Times New Roman"/>
          <w:color w:val="000000"/>
          <w:sz w:val="28"/>
          <w:szCs w:val="28"/>
          <w:lang w:eastAsia="ru-RU"/>
        </w:rPr>
      </w:pPr>
      <w:r w:rsidRPr="00D20860">
        <w:rPr>
          <w:rFonts w:ascii="Times New Roman" w:hAnsi="Times New Roman"/>
          <w:sz w:val="28"/>
          <w:szCs w:val="28"/>
          <w:shd w:val="clear" w:color="auto" w:fill="FFFFFF"/>
        </w:rPr>
        <w:t>Кроме всего прочего</w:t>
      </w:r>
      <w:r w:rsidRPr="005E69F6">
        <w:rPr>
          <w:rFonts w:ascii="Times New Roman" w:hAnsi="Times New Roman"/>
          <w:color w:val="000000"/>
          <w:sz w:val="28"/>
          <w:szCs w:val="28"/>
          <w:lang w:eastAsia="ru-RU"/>
        </w:rPr>
        <w:t xml:space="preserve">, </w:t>
      </w:r>
      <w:r w:rsidRPr="00D20860">
        <w:rPr>
          <w:rFonts w:ascii="Times New Roman" w:hAnsi="Times New Roman"/>
          <w:color w:val="000000"/>
          <w:sz w:val="28"/>
          <w:szCs w:val="28"/>
          <w:lang w:eastAsia="ru-RU"/>
        </w:rPr>
        <w:t>предугаданы</w:t>
      </w:r>
      <w:r w:rsidRPr="005E69F6">
        <w:rPr>
          <w:rFonts w:ascii="Times New Roman" w:hAnsi="Times New Roman"/>
          <w:color w:val="000000"/>
          <w:sz w:val="28"/>
          <w:szCs w:val="28"/>
          <w:lang w:eastAsia="ru-RU"/>
        </w:rPr>
        <w:t xml:space="preserve"> </w:t>
      </w:r>
      <w:r w:rsidRPr="00D20860">
        <w:rPr>
          <w:rFonts w:ascii="Times New Roman" w:hAnsi="Times New Roman"/>
          <w:color w:val="000000"/>
          <w:sz w:val="28"/>
          <w:szCs w:val="28"/>
          <w:lang w:eastAsia="ru-RU"/>
        </w:rPr>
        <w:t>меры</w:t>
      </w:r>
      <w:r w:rsidRPr="005E69F6">
        <w:rPr>
          <w:rFonts w:ascii="Times New Roman" w:hAnsi="Times New Roman"/>
          <w:color w:val="000000"/>
          <w:sz w:val="28"/>
          <w:szCs w:val="28"/>
          <w:lang w:eastAsia="ru-RU"/>
        </w:rPr>
        <w:t xml:space="preserve">, </w:t>
      </w:r>
      <w:r w:rsidRPr="00D20860">
        <w:rPr>
          <w:rFonts w:ascii="Times New Roman" w:hAnsi="Times New Roman"/>
          <w:color w:val="000000"/>
          <w:sz w:val="28"/>
          <w:szCs w:val="28"/>
          <w:lang w:eastAsia="ru-RU"/>
        </w:rPr>
        <w:t>координирующие</w:t>
      </w:r>
      <w:r w:rsidRPr="005E69F6">
        <w:rPr>
          <w:rFonts w:ascii="Times New Roman" w:hAnsi="Times New Roman"/>
          <w:color w:val="000000"/>
          <w:sz w:val="28"/>
          <w:szCs w:val="28"/>
          <w:lang w:eastAsia="ru-RU"/>
        </w:rPr>
        <w:t xml:space="preserve"> </w:t>
      </w:r>
      <w:r w:rsidRPr="00D20860">
        <w:rPr>
          <w:rFonts w:ascii="Times New Roman" w:hAnsi="Times New Roman"/>
          <w:sz w:val="28"/>
          <w:szCs w:val="28"/>
          <w:shd w:val="clear" w:color="auto" w:fill="FFFFFF"/>
        </w:rPr>
        <w:t>функционирование</w:t>
      </w:r>
      <w:r w:rsidRPr="00D20860">
        <w:rPr>
          <w:rFonts w:ascii="Times New Roman" w:hAnsi="Times New Roman"/>
          <w:color w:val="000000"/>
          <w:sz w:val="28"/>
          <w:szCs w:val="28"/>
          <w:lang w:eastAsia="ru-RU"/>
        </w:rPr>
        <w:t xml:space="preserve"> </w:t>
      </w:r>
      <w:r w:rsidRPr="005E69F6">
        <w:rPr>
          <w:rFonts w:ascii="Times New Roman" w:hAnsi="Times New Roman"/>
          <w:color w:val="000000"/>
          <w:sz w:val="28"/>
          <w:szCs w:val="28"/>
          <w:lang w:eastAsia="ru-RU"/>
        </w:rPr>
        <w:t xml:space="preserve">профессиональной спортивной </w:t>
      </w:r>
      <w:r w:rsidRPr="00D20860">
        <w:rPr>
          <w:rFonts w:ascii="Times New Roman" w:hAnsi="Times New Roman"/>
          <w:color w:val="000000"/>
          <w:sz w:val="28"/>
          <w:szCs w:val="28"/>
          <w:lang w:eastAsia="ru-RU"/>
        </w:rPr>
        <w:t>области</w:t>
      </w:r>
      <w:r w:rsidRPr="005E69F6">
        <w:rPr>
          <w:rFonts w:ascii="Times New Roman" w:hAnsi="Times New Roman"/>
          <w:color w:val="000000"/>
          <w:sz w:val="28"/>
          <w:szCs w:val="28"/>
          <w:lang w:eastAsia="ru-RU"/>
        </w:rPr>
        <w:t xml:space="preserve">, </w:t>
      </w:r>
      <w:r w:rsidRPr="00D20860">
        <w:rPr>
          <w:rFonts w:ascii="Times New Roman" w:hAnsi="Times New Roman"/>
          <w:color w:val="000000"/>
          <w:sz w:val="28"/>
          <w:szCs w:val="28"/>
          <w:lang w:eastAsia="ru-RU"/>
        </w:rPr>
        <w:t>определены</w:t>
      </w:r>
      <w:r w:rsidRPr="005E69F6">
        <w:rPr>
          <w:rFonts w:ascii="Times New Roman" w:hAnsi="Times New Roman"/>
          <w:color w:val="000000"/>
          <w:sz w:val="28"/>
          <w:szCs w:val="28"/>
          <w:lang w:eastAsia="ru-RU"/>
        </w:rPr>
        <w:t xml:space="preserve"> требования к деятельности спортивных федераций, </w:t>
      </w:r>
      <w:r w:rsidRPr="00D20860">
        <w:rPr>
          <w:rFonts w:ascii="Times New Roman" w:hAnsi="Times New Roman"/>
          <w:color w:val="000000"/>
          <w:sz w:val="28"/>
          <w:szCs w:val="28"/>
          <w:lang w:eastAsia="ru-RU"/>
        </w:rPr>
        <w:t>разрешение</w:t>
      </w:r>
      <w:r w:rsidRPr="005E69F6">
        <w:rPr>
          <w:rFonts w:ascii="Times New Roman" w:hAnsi="Times New Roman"/>
          <w:color w:val="000000"/>
          <w:sz w:val="28"/>
          <w:szCs w:val="28"/>
          <w:lang w:eastAsia="ru-RU"/>
        </w:rPr>
        <w:t xml:space="preserve"> на создание в организациях образования спортивных клубов, федераций, студенческих и школьных лиг. Законопроектом </w:t>
      </w:r>
      <w:r w:rsidRPr="00D20860">
        <w:rPr>
          <w:rFonts w:ascii="Times New Roman" w:hAnsi="Times New Roman"/>
          <w:color w:val="000000"/>
          <w:sz w:val="28"/>
          <w:szCs w:val="28"/>
          <w:lang w:eastAsia="ru-RU"/>
        </w:rPr>
        <w:t>упорядочены</w:t>
      </w:r>
      <w:r w:rsidRPr="005E69F6">
        <w:rPr>
          <w:rFonts w:ascii="Times New Roman" w:hAnsi="Times New Roman"/>
          <w:color w:val="000000"/>
          <w:sz w:val="28"/>
          <w:szCs w:val="28"/>
          <w:lang w:eastAsia="ru-RU"/>
        </w:rPr>
        <w:t xml:space="preserve"> способы и методы антидопингового контроля, </w:t>
      </w:r>
      <w:r w:rsidRPr="00D20860">
        <w:rPr>
          <w:rFonts w:ascii="Times New Roman" w:hAnsi="Times New Roman"/>
          <w:color w:val="000000"/>
          <w:sz w:val="28"/>
          <w:szCs w:val="28"/>
          <w:lang w:eastAsia="ru-RU"/>
        </w:rPr>
        <w:t>установлено</w:t>
      </w:r>
      <w:r w:rsidRPr="005E69F6">
        <w:rPr>
          <w:rFonts w:ascii="Times New Roman" w:hAnsi="Times New Roman"/>
          <w:color w:val="000000"/>
          <w:sz w:val="28"/>
          <w:szCs w:val="28"/>
          <w:lang w:eastAsia="ru-RU"/>
        </w:rPr>
        <w:t xml:space="preserve"> правовое регулирование вопросов развития спортивной медицины, а также планирования спортивных мероприятий и порядка их проведения.  </w:t>
      </w:r>
    </w:p>
    <w:p w:rsidR="00656AC9" w:rsidRPr="007747C3" w:rsidRDefault="00656AC9" w:rsidP="007747C3">
      <w:pPr>
        <w:shd w:val="clear" w:color="auto" w:fill="FFFFFF"/>
        <w:spacing w:after="0" w:line="360" w:lineRule="auto"/>
        <w:ind w:firstLine="709"/>
        <w:jc w:val="both"/>
        <w:textAlignment w:val="baseline"/>
        <w:rPr>
          <w:rFonts w:ascii="Times New Roman" w:hAnsi="Times New Roman"/>
          <w:color w:val="000000"/>
          <w:sz w:val="28"/>
          <w:szCs w:val="28"/>
          <w:lang w:eastAsia="ru-RU"/>
        </w:rPr>
      </w:pPr>
      <w:r w:rsidRPr="007747C3">
        <w:rPr>
          <w:rFonts w:ascii="Times New Roman" w:hAnsi="Times New Roman"/>
          <w:color w:val="000000"/>
          <w:sz w:val="28"/>
          <w:szCs w:val="28"/>
          <w:lang w:eastAsia="ru-RU"/>
        </w:rPr>
        <w:t>Задействована процедура препоручение тренеров и фиксирование спортсменов спортивными федерациями, урегулированы вопросы подготовки спортивного резерва и спортсменов высокого класса, установлены правила присвоения спортивных званий, разрядов и квалификационных категорий, модернизирована государственная система поддержания заслуженных спортсменов и тренеров.</w:t>
      </w:r>
    </w:p>
    <w:p w:rsidR="00656AC9" w:rsidRPr="009B3C25" w:rsidRDefault="00656AC9" w:rsidP="00B4424B">
      <w:pPr>
        <w:pStyle w:val="NormalWeb"/>
        <w:shd w:val="clear" w:color="auto" w:fill="FFFFFF"/>
        <w:spacing w:before="0" w:beforeAutospacing="0" w:after="0" w:afterAutospacing="0" w:line="360" w:lineRule="auto"/>
        <w:ind w:firstLine="709"/>
        <w:jc w:val="both"/>
        <w:rPr>
          <w:sz w:val="28"/>
          <w:szCs w:val="28"/>
        </w:rPr>
      </w:pPr>
      <w:r>
        <w:rPr>
          <w:noProof/>
          <w:lang w:val="uk-UA" w:eastAsia="uk-UA"/>
        </w:rPr>
        <w:pict>
          <v:shape id="_x0000_s1028" type="#_x0000_t202" style="position:absolute;left:0;text-align:left;margin-left:-1014.15pt;margin-top:.75pt;width:191.05pt;height:144.4pt;z-index:251660288;mso-position-horizontal-relative:page">
            <v:textbox style="mso-fit-shape-to-text:t">
              <w:txbxContent>
                <w:p w:rsidR="00656AC9" w:rsidRDefault="00656AC9">
                  <w:r>
                    <w:rPr>
                      <w:sz w:val="28"/>
                      <w:szCs w:val="28"/>
                    </w:rPr>
                    <w:t>В данной научной работе мы попытаемся раскрыть теоретические и практические особенности поставленные в целях и задачах работы. Современное развитие общества требует прагматичного подхода к возникающим  проблемам. Их необходимо кардинально и оперативно рассматривать  и принимать необходимые решения для их оптимизации.</w:t>
                  </w:r>
                </w:p>
              </w:txbxContent>
            </v:textbox>
            <w10:wrap anchorx="page"/>
          </v:shape>
        </w:pict>
      </w:r>
      <w:r w:rsidRPr="009B3C25">
        <w:rPr>
          <w:sz w:val="28"/>
          <w:szCs w:val="28"/>
        </w:rPr>
        <w:t>Люди, прошедшие школу спорта, уверены в том, что спорт поспособствовал им привить веру в собственные силы и способности, а также навык ими воспользоваться.  Уроки, постигнутые юными спортсменами на спортивном поле, затем, как правило, помогают и в жизни. Многие из спортсменов утверждают, что именно спорт сделал из них человека, способного стать личностью. При помощи спорта осуществляется принцип современной жизни - "полагаться на самого себя". Это предполагает, что успех, прежде всего, зависит от собственных, индивидуальных качеств - амбиции, инициативы, деятельности, усидчивости, старания, выдержки и волевых умений.</w:t>
      </w:r>
      <w:r>
        <w:rPr>
          <w:noProof/>
          <w:lang w:val="uk-UA" w:eastAsia="uk-UA"/>
        </w:rPr>
        <w:pict>
          <v:shape id="_x0000_s1029" type="#_x0000_t202" style="position:absolute;left:0;text-align:left;margin-left:-1015.2pt;margin-top:0;width:192.75pt;height:145.7pt;z-index:251661312;mso-position-horizontal-relative:page;mso-position-vertical-relative:text" stroked="f">
            <v:textbox style="mso-fit-shape-to-text:t">
              <w:txbxContent>
                <w:p w:rsidR="00656AC9" w:rsidRDefault="00656AC9">
                  <w:r>
                    <w:rPr>
                      <w:noProof/>
                      <w:color w:val="FFFFFF"/>
                      <w:sz w:val="28"/>
                      <w:szCs w:val="28"/>
                    </w:rPr>
                    <w:t>Одним из недостаточно исследованных в р политологии сегментов политики является аспект обобществления и выявления политического интереса через группу.Речь идет не о группах как четкие структуры типа коллективов, партий, широких общественных классов и т.д. - речь скорее о ситуативных объединение людей, которые позволяют им быть разными в разных контекстах и одновременно чувствовать себя членами общест</w:t>
                  </w:r>
                </w:p>
                <w:p w:rsidR="00656AC9" w:rsidRDefault="00656AC9">
                  <w:r>
                    <w:rPr>
                      <w:rFonts w:ascii="Times New Roman" w:hAnsi="Times New Roman"/>
                      <w:noProof/>
                      <w:color w:val="FFFFFF"/>
                      <w:sz w:val="28"/>
                      <w:szCs w:val="28"/>
                      <w:lang w:eastAsia="ru-RU"/>
                    </w:rPr>
                    <w:t>ва.Эти аспекты слабо исследовались в РФ, так как именно в науке о политике долгое время преобладал и в дальнейшем преобладает нормативный подход, который рассматривает только видимые общественные образования и только их определяет имеющими отношение к государству. Когда начался процесс оформления самостоятельной российской политической науки, то произошел своеобразный синтез всех известных до сих пор и недавно узнаваемых политических теорий (с явным преобладанием нормативного подхода) и затем - приспособления классических политологических категорий к объяснению российской политической действительности. Процесс формирования российской политической науки начался бы с конца, а таким "свершением" является, прикладная политология. К истокам, то есть теории, время до сих пор не поступил, по϶тому сегодня мы имеем ситуацию, когда теоретический уровень российской</w:t>
                  </w:r>
                </w:p>
                <w:p w:rsidR="00656AC9" w:rsidRDefault="00656AC9">
                  <w:r>
                    <w:rPr>
                      <w:rFonts w:ascii="Times New Roman" w:hAnsi="Times New Roman"/>
                      <w:noProof/>
                      <w:color w:val="FFFFFF"/>
                      <w:sz w:val="28"/>
                      <w:szCs w:val="28"/>
                      <w:lang w:eastAsia="ru-RU"/>
                    </w:rPr>
                    <w:t>политологии, развит гораздо меньше, чем ϶мпирический.Изложение политической науки как сначала истории политических учений, подобранных иногда довольно хаотично, а потом - как способа синтеза основных политологических подходов (вытекающие из той же истории) и определенных политологических дефиниций сводит позицию к простому реферативного изложения выводов определенных западных школ. Проблема существования, или, вернее, не-существовани</w:t>
                  </w:r>
                </w:p>
                <w:p w:rsidR="00656AC9" w:rsidRDefault="00656AC9">
                  <w:r>
                    <w:rPr>
                      <w:rFonts w:ascii="Times New Roman" w:hAnsi="Times New Roman"/>
                      <w:noProof/>
                      <w:color w:val="FFFFFF"/>
                      <w:sz w:val="28"/>
                      <w:szCs w:val="28"/>
                      <w:lang w:eastAsia="ru-RU"/>
                    </w:rPr>
                    <w:t>е, русского, или какой-то локальной (хотя бы и львовской) школы политологии была едва ли не основной сложностью при написании данной работы.Само название исследования "Группы интереса в современной теории политики" требовала формулировки позиции относительно задач политической теории в исследовании процесса. Сама постановка вопроса относительно места групп интереса в теории политики, а не теории групп как таковой, формулирует исходный тезис, четко просматривается в современной американской компаративистици - самодостаточной теории групп интереса не существует, а ес.</w:t>
                  </w:r>
                </w:p>
              </w:txbxContent>
            </v:textbox>
            <w10:wrap anchorx="page"/>
          </v:shape>
        </w:pict>
      </w:r>
    </w:p>
    <w:p w:rsidR="00656AC9" w:rsidRPr="009B3C25" w:rsidRDefault="00656AC9" w:rsidP="00B4424B">
      <w:pPr>
        <w:pStyle w:val="NormalWeb"/>
        <w:shd w:val="clear" w:color="auto" w:fill="FFFFFF"/>
        <w:spacing w:before="0" w:beforeAutospacing="0" w:after="0" w:afterAutospacing="0" w:line="360" w:lineRule="auto"/>
        <w:ind w:firstLine="709"/>
        <w:jc w:val="both"/>
        <w:rPr>
          <w:sz w:val="28"/>
          <w:szCs w:val="28"/>
        </w:rPr>
      </w:pPr>
      <w:r w:rsidRPr="009B3C25">
        <w:rPr>
          <w:sz w:val="28"/>
          <w:szCs w:val="28"/>
        </w:rPr>
        <w:t>Физическая культура и спорт исполняют важную роль в формировании индивида. Ценностный потенциал спорта допускает решать целый ряд воспитательных задач. Осознание трудовой стадии социализации закономерно следует из признания главнейшего значения трудовой деятельности для формирования и развития личности. Сложно согласиться с тем, что труд как условие разворачивания сущностных сил человека завершает  процесс усвоения социального опыта; еще труднее принять тезис о том, что на стадии трудовой деятельности прекращается воспроизводство социального опыта. Безусловно, юность - важнейшая пора в становлении личности, но труд в зрелом возрасте не может быть сброшен со счетов при выявлении факторов этого процесса.</w:t>
      </w:r>
      <w:r>
        <w:rPr>
          <w:noProof/>
          <w:lang w:val="uk-UA" w:eastAsia="uk-UA"/>
        </w:rPr>
        <w:pict>
          <v:shape id="_x0000_s1030" type="#_x0000_t202" style="position:absolute;left:0;text-align:left;margin-left:-1014.15pt;margin-top:.75pt;width:191.05pt;height:144.4pt;z-index:251662336;mso-position-horizontal-relative:page;mso-position-vertical-relative:text">
            <v:textbox style="mso-fit-shape-to-text:t">
              <w:txbxContent>
                <w:p w:rsidR="00656AC9" w:rsidRDefault="00656AC9">
                  <w:r>
                    <w:rPr>
                      <w:sz w:val="28"/>
                      <w:szCs w:val="28"/>
                    </w:rPr>
                    <w:t>В современной науке выделяются различные виды развития, такие как экономическое развитие, социальное развитие, инновационное развитие, экологическое развитие. Экономическое развитие является одним из наиболее исследуемых вопросов современности и относится к важнейшим понятий макроэкономической науки. Экономическое развитие - это качественные изменения во времени в производственных процессах, системе счетов, структуре экономики и других сферах, связанных с народным хозяйствованием в стране или регионе. Необходимо отметить, что в данном определении не учтено влияние окружающей среды и необходимость пространственной координации изменений, построения пространственного каркаса экономики региона, страны. Важным показателем любого государства является социальное развитие - процесс изменения структуры, состава населения, его ценностей, уровня жизни, образованности, здоровья и других показателей жизни. В учебной литературе нередко используют термин " социально - экономическое развитие", подчеркивая тем самым тесную связь между уровнем экономического развития и решением социальных проблем региона. Социально - экономическое развитие - это процесс непрерывного изменения материального базиса производства, а также всей совокупности разнообразных отношений между экономическими субъектами, социальными группами населения. Социально - экономическое развитие - сложный противоречивый процесс, в котором взаимодействуют положительные и отрицательные факторы, а периоды прогресса сменяются периодами регресса. Политические и военные потрясения, социальные конфликты, экологические катастрофы могут приостановить развитие экономики любой страны, отбросить ее на несколько десятилетий назад, а иногда привести и к окончательной гибели, как это было с древними цивилизациями.</w:t>
                  </w:r>
                </w:p>
              </w:txbxContent>
            </v:textbox>
            <w10:wrap anchorx="page"/>
          </v:shape>
        </w:pict>
      </w:r>
    </w:p>
    <w:p w:rsidR="00656AC9" w:rsidRPr="009B3C25" w:rsidRDefault="00656AC9" w:rsidP="00B4424B">
      <w:pPr>
        <w:spacing w:after="0" w:line="360" w:lineRule="auto"/>
        <w:ind w:firstLine="709"/>
        <w:jc w:val="both"/>
        <w:rPr>
          <w:rFonts w:ascii="Times New Roman" w:hAnsi="Times New Roman"/>
          <w:sz w:val="28"/>
          <w:szCs w:val="28"/>
        </w:rPr>
      </w:pPr>
      <w:r w:rsidRPr="009B3C25">
        <w:rPr>
          <w:rFonts w:ascii="Times New Roman" w:hAnsi="Times New Roman"/>
          <w:sz w:val="28"/>
          <w:szCs w:val="28"/>
        </w:rPr>
        <w:t>Забота о развитии физической культуры и спорта является важнейшей составляющей социальной политики государства, обеспечивающей претворение в жизнь гуманистических идеалов, ценностей и норм, дающей широкий горизонт для проявления умения людей, их способностей, удовлетворения их интересов и потребностей, стимуляции человеческого фактора. Физкультура, являясь одной из сторон общей культуры, во многом определяет поведение человека в учебе, на производстве, в быту, в общении, способствует решению социально-экономических, воспитательных и оздоровительных задач. Огромная социальная возможность физической культуры и спорта нужно целиком применять на пользу преуспевания Казахстана, поскольку это - наименее расходный и наиболее эффективный двигатель форсированного этического и физического оздоровления нации.</w:t>
      </w:r>
    </w:p>
    <w:p w:rsidR="00656AC9" w:rsidRDefault="00656AC9" w:rsidP="00B4424B">
      <w:pPr>
        <w:spacing w:after="0" w:line="360" w:lineRule="auto"/>
        <w:ind w:firstLine="709"/>
        <w:jc w:val="both"/>
        <w:rPr>
          <w:rFonts w:ascii="Times New Roman" w:hAnsi="Times New Roman"/>
          <w:sz w:val="28"/>
          <w:szCs w:val="28"/>
        </w:rPr>
      </w:pPr>
      <w:r w:rsidRPr="009B3C25">
        <w:rPr>
          <w:rFonts w:ascii="Times New Roman" w:hAnsi="Times New Roman"/>
          <w:sz w:val="28"/>
          <w:szCs w:val="28"/>
        </w:rPr>
        <w:t xml:space="preserve">Тем не менее, в данный момент физической культурой и спортом в стране занимаются всего 8-10% населения, в то время как в экономически развитых странах мира этот процент  доходит 40 - 60%. Самая актуальная и требующая немедленного решения проблема - низкая физическая настроенность  обучающихся. Действительный  размер двигательной активности обучающихся и студентов не предоставляет полноценного формирования и укрепления здоровья растущей генерации. Возрастает численность </w:t>
      </w:r>
      <w:r>
        <w:rPr>
          <w:rFonts w:ascii="Times New Roman" w:hAnsi="Times New Roman"/>
          <w:sz w:val="28"/>
          <w:szCs w:val="28"/>
        </w:rPr>
        <w:t>обучающихся</w:t>
      </w:r>
      <w:r w:rsidRPr="009B3C25">
        <w:rPr>
          <w:rFonts w:ascii="Times New Roman" w:hAnsi="Times New Roman"/>
          <w:sz w:val="28"/>
          <w:szCs w:val="28"/>
        </w:rPr>
        <w:t xml:space="preserve"> и студентов, причисляемых по состоянию здоровья к специальной медицинской группе. Распространенность гиподинамии(пониженной двигательной активности) среди школьников достигла 80%.</w:t>
      </w:r>
    </w:p>
    <w:p w:rsidR="00656AC9" w:rsidRDefault="00656AC9" w:rsidP="007A7FC8">
      <w:pPr>
        <w:spacing w:after="0" w:line="360" w:lineRule="auto"/>
        <w:ind w:firstLine="709"/>
        <w:jc w:val="both"/>
        <w:rPr>
          <w:rFonts w:ascii="Times New Roman" w:hAnsi="Times New Roman"/>
          <w:sz w:val="28"/>
          <w:szCs w:val="28"/>
        </w:rPr>
      </w:pPr>
      <w:r w:rsidRPr="00B4424B">
        <w:rPr>
          <w:rFonts w:ascii="Times New Roman" w:hAnsi="Times New Roman"/>
          <w:sz w:val="28"/>
          <w:szCs w:val="28"/>
        </w:rPr>
        <w:t xml:space="preserve">Бюджетное финансирование не покрывает в </w:t>
      </w:r>
      <w:r>
        <w:rPr>
          <w:rFonts w:ascii="Times New Roman" w:hAnsi="Times New Roman"/>
          <w:sz w:val="28"/>
          <w:szCs w:val="28"/>
        </w:rPr>
        <w:t>абсолютной</w:t>
      </w:r>
      <w:r w:rsidRPr="00B4424B">
        <w:rPr>
          <w:rFonts w:ascii="Times New Roman" w:hAnsi="Times New Roman"/>
          <w:sz w:val="28"/>
          <w:szCs w:val="28"/>
        </w:rPr>
        <w:t xml:space="preserve"> </w:t>
      </w:r>
      <w:r>
        <w:rPr>
          <w:rFonts w:ascii="Times New Roman" w:hAnsi="Times New Roman"/>
          <w:sz w:val="28"/>
          <w:szCs w:val="28"/>
        </w:rPr>
        <w:t>степени</w:t>
      </w:r>
      <w:r w:rsidRPr="00B4424B">
        <w:rPr>
          <w:rFonts w:ascii="Times New Roman" w:hAnsi="Times New Roman"/>
          <w:sz w:val="28"/>
          <w:szCs w:val="28"/>
        </w:rPr>
        <w:t xml:space="preserve"> потребности </w:t>
      </w:r>
      <w:r>
        <w:rPr>
          <w:rFonts w:ascii="Times New Roman" w:hAnsi="Times New Roman"/>
          <w:sz w:val="28"/>
          <w:szCs w:val="28"/>
        </w:rPr>
        <w:t>совершенствования</w:t>
      </w:r>
      <w:r w:rsidRPr="00B4424B">
        <w:rPr>
          <w:rFonts w:ascii="Times New Roman" w:hAnsi="Times New Roman"/>
          <w:sz w:val="28"/>
          <w:szCs w:val="28"/>
        </w:rPr>
        <w:t xml:space="preserve"> как спорта высших достижений, так и спорта для всех, а для </w:t>
      </w:r>
      <w:r>
        <w:rPr>
          <w:rFonts w:ascii="Times New Roman" w:hAnsi="Times New Roman"/>
          <w:sz w:val="28"/>
          <w:szCs w:val="28"/>
        </w:rPr>
        <w:t>вкладчиков</w:t>
      </w:r>
      <w:r w:rsidRPr="00B4424B">
        <w:rPr>
          <w:rFonts w:ascii="Times New Roman" w:hAnsi="Times New Roman"/>
          <w:sz w:val="28"/>
          <w:szCs w:val="28"/>
        </w:rPr>
        <w:t xml:space="preserve">, готовых </w:t>
      </w:r>
      <w:r>
        <w:rPr>
          <w:rFonts w:ascii="Times New Roman" w:hAnsi="Times New Roman"/>
          <w:sz w:val="28"/>
          <w:szCs w:val="28"/>
        </w:rPr>
        <w:t>инвестировать</w:t>
      </w:r>
      <w:r w:rsidRPr="00B4424B">
        <w:rPr>
          <w:rFonts w:ascii="Times New Roman" w:hAnsi="Times New Roman"/>
          <w:sz w:val="28"/>
          <w:szCs w:val="28"/>
        </w:rPr>
        <w:t xml:space="preserve"> средства в физическую культуру и сп</w:t>
      </w:r>
      <w:r>
        <w:rPr>
          <w:rFonts w:ascii="Times New Roman" w:hAnsi="Times New Roman"/>
          <w:sz w:val="28"/>
          <w:szCs w:val="28"/>
        </w:rPr>
        <w:t>орт, не образованы</w:t>
      </w:r>
      <w:r w:rsidRPr="00B4424B">
        <w:rPr>
          <w:rFonts w:ascii="Times New Roman" w:hAnsi="Times New Roman"/>
          <w:sz w:val="28"/>
          <w:szCs w:val="28"/>
        </w:rPr>
        <w:t xml:space="preserve"> соответствующие условия. </w:t>
      </w:r>
      <w:r w:rsidRPr="00B4424B">
        <w:rPr>
          <w:rFonts w:ascii="Times New Roman" w:hAnsi="Times New Roman"/>
          <w:sz w:val="28"/>
          <w:szCs w:val="28"/>
        </w:rPr>
        <w:br/>
        <w:t xml:space="preserve">Недостаточное количество </w:t>
      </w:r>
      <w:r>
        <w:rPr>
          <w:rFonts w:ascii="Times New Roman" w:hAnsi="Times New Roman"/>
          <w:sz w:val="28"/>
          <w:szCs w:val="28"/>
        </w:rPr>
        <w:t>постоянно</w:t>
      </w:r>
      <w:r w:rsidRPr="00B4424B">
        <w:rPr>
          <w:rFonts w:ascii="Times New Roman" w:hAnsi="Times New Roman"/>
          <w:sz w:val="28"/>
          <w:szCs w:val="28"/>
        </w:rPr>
        <w:t xml:space="preserve"> занимающихся физической культурой и спортом в </w:t>
      </w:r>
      <w:r>
        <w:rPr>
          <w:rFonts w:ascii="Times New Roman" w:hAnsi="Times New Roman"/>
          <w:sz w:val="28"/>
          <w:szCs w:val="28"/>
        </w:rPr>
        <w:t>большей</w:t>
      </w:r>
      <w:r w:rsidRPr="00B4424B">
        <w:rPr>
          <w:rFonts w:ascii="Times New Roman" w:hAnsi="Times New Roman"/>
          <w:sz w:val="28"/>
          <w:szCs w:val="28"/>
        </w:rPr>
        <w:t xml:space="preserve"> степени обусловлено практически </w:t>
      </w:r>
      <w:r>
        <w:rPr>
          <w:rFonts w:ascii="Times New Roman" w:hAnsi="Times New Roman"/>
          <w:sz w:val="28"/>
          <w:szCs w:val="28"/>
        </w:rPr>
        <w:t>совершенным</w:t>
      </w:r>
      <w:r w:rsidRPr="00B4424B">
        <w:rPr>
          <w:rFonts w:ascii="Times New Roman" w:hAnsi="Times New Roman"/>
          <w:sz w:val="28"/>
          <w:szCs w:val="28"/>
        </w:rPr>
        <w:t xml:space="preserve"> отсутствием </w:t>
      </w:r>
      <w:r>
        <w:rPr>
          <w:rFonts w:ascii="Times New Roman" w:hAnsi="Times New Roman"/>
          <w:sz w:val="28"/>
          <w:szCs w:val="28"/>
        </w:rPr>
        <w:t>распространения</w:t>
      </w:r>
      <w:r w:rsidRPr="00B4424B">
        <w:rPr>
          <w:rFonts w:ascii="Times New Roman" w:hAnsi="Times New Roman"/>
          <w:sz w:val="28"/>
          <w:szCs w:val="28"/>
        </w:rPr>
        <w:t xml:space="preserve"> здорового образа жизни и ценностей физической культуры и спорта в средствах массовой информации, особенно на телевидении. </w:t>
      </w:r>
    </w:p>
    <w:p w:rsidR="00656AC9" w:rsidRDefault="00656AC9" w:rsidP="000748F6">
      <w:pPr>
        <w:spacing w:after="0" w:line="360" w:lineRule="auto"/>
        <w:ind w:firstLine="709"/>
        <w:jc w:val="both"/>
        <w:rPr>
          <w:rFonts w:ascii="Times New Roman" w:hAnsi="Times New Roman"/>
          <w:sz w:val="28"/>
          <w:szCs w:val="28"/>
        </w:rPr>
      </w:pPr>
      <w:r w:rsidRPr="00B4424B">
        <w:rPr>
          <w:rFonts w:ascii="Times New Roman" w:hAnsi="Times New Roman"/>
          <w:sz w:val="28"/>
          <w:szCs w:val="28"/>
        </w:rPr>
        <w:t xml:space="preserve">Серьезная проблема для сферы физической культуры и спорта - </w:t>
      </w:r>
      <w:r>
        <w:rPr>
          <w:rFonts w:ascii="Times New Roman" w:hAnsi="Times New Roman"/>
          <w:sz w:val="28"/>
          <w:szCs w:val="28"/>
        </w:rPr>
        <w:t>утечка</w:t>
      </w:r>
      <w:r w:rsidRPr="00B4424B">
        <w:rPr>
          <w:rFonts w:ascii="Times New Roman" w:hAnsi="Times New Roman"/>
          <w:sz w:val="28"/>
          <w:szCs w:val="28"/>
        </w:rPr>
        <w:t xml:space="preserve"> за рубеж квалифицированных специалистов, тренеров и спортсменов. Это </w:t>
      </w:r>
      <w:r>
        <w:rPr>
          <w:rFonts w:ascii="Times New Roman" w:hAnsi="Times New Roman"/>
          <w:sz w:val="28"/>
          <w:szCs w:val="28"/>
        </w:rPr>
        <w:t>вызвано</w:t>
      </w:r>
      <w:r w:rsidRPr="00B4424B">
        <w:rPr>
          <w:rFonts w:ascii="Times New Roman" w:hAnsi="Times New Roman"/>
          <w:sz w:val="28"/>
          <w:szCs w:val="28"/>
        </w:rPr>
        <w:t>, с одной стороны, высоким уровнем подготовленности наших специалистов, тренеров и спортсменов, необходимостью их на мировом уровне, а с другой - отсутствием условий для полноценной работы в нашей стране.</w:t>
      </w:r>
    </w:p>
    <w:p w:rsidR="00656AC9" w:rsidRPr="000748F6" w:rsidRDefault="00656AC9" w:rsidP="000748F6">
      <w:pPr>
        <w:pStyle w:val="NormalWeb"/>
        <w:spacing w:before="0" w:beforeAutospacing="0" w:after="0" w:afterAutospacing="0" w:line="360" w:lineRule="auto"/>
        <w:ind w:firstLine="709"/>
        <w:jc w:val="both"/>
        <w:rPr>
          <w:color w:val="000000"/>
          <w:sz w:val="28"/>
          <w:szCs w:val="28"/>
          <w:shd w:val="clear" w:color="auto" w:fill="FFFFFF"/>
        </w:rPr>
      </w:pPr>
      <w:bookmarkStart w:id="0" w:name="545"/>
      <w:bookmarkEnd w:id="0"/>
      <w:r w:rsidRPr="000748F6">
        <w:rPr>
          <w:color w:val="000000"/>
          <w:sz w:val="28"/>
          <w:szCs w:val="28"/>
          <w:shd w:val="clear" w:color="auto" w:fill="FFFFFF"/>
        </w:rPr>
        <w:t>Физическая культура, создавая социальные интересы и побуждая к поискам, открытиям в области науки, новым методикам, новым техническим средствам, стимулирует развитие духовной и материальной деятельности. Она увеличивает потребности общества в строительстве материально-технических сооружений, побуждает к созданию приборов, конструированию и совершенствованию инвентаря и оборудования. Тем самым она способствует созданию новых материальных и духовных ценностей.</w:t>
      </w:r>
    </w:p>
    <w:p w:rsidR="00656AC9" w:rsidRDefault="00656AC9" w:rsidP="00D60113">
      <w:pPr>
        <w:spacing w:after="0" w:line="360" w:lineRule="auto"/>
        <w:ind w:firstLine="709"/>
        <w:jc w:val="both"/>
        <w:rPr>
          <w:rFonts w:ascii="Times New Roman" w:hAnsi="Times New Roman"/>
          <w:sz w:val="28"/>
          <w:szCs w:val="28"/>
        </w:rPr>
      </w:pPr>
      <w:r w:rsidRPr="00D60113">
        <w:rPr>
          <w:rFonts w:ascii="Times New Roman" w:hAnsi="Times New Roman"/>
          <w:sz w:val="28"/>
          <w:szCs w:val="28"/>
        </w:rPr>
        <w:t>Основное преимущество физических упражнений как фактора</w:t>
      </w:r>
      <w:r>
        <w:rPr>
          <w:rFonts w:ascii="Times New Roman" w:hAnsi="Times New Roman"/>
          <w:sz w:val="28"/>
          <w:szCs w:val="28"/>
        </w:rPr>
        <w:t xml:space="preserve"> </w:t>
      </w:r>
      <w:r w:rsidRPr="00D60113">
        <w:rPr>
          <w:rFonts w:ascii="Times New Roman" w:hAnsi="Times New Roman"/>
          <w:sz w:val="28"/>
          <w:szCs w:val="28"/>
        </w:rPr>
        <w:t>адаптации заключается не только в том, что с их помощью можно</w:t>
      </w:r>
      <w:r>
        <w:rPr>
          <w:rFonts w:ascii="Times New Roman" w:hAnsi="Times New Roman"/>
          <w:sz w:val="28"/>
          <w:szCs w:val="28"/>
        </w:rPr>
        <w:t xml:space="preserve"> </w:t>
      </w:r>
      <w:r w:rsidRPr="00D60113">
        <w:rPr>
          <w:rFonts w:ascii="Times New Roman" w:hAnsi="Times New Roman"/>
          <w:sz w:val="28"/>
          <w:szCs w:val="28"/>
        </w:rPr>
        <w:t>моделировать различные ситуации трудовой деятельности, а, главным</w:t>
      </w:r>
      <w:r>
        <w:rPr>
          <w:rFonts w:ascii="Times New Roman" w:hAnsi="Times New Roman"/>
          <w:sz w:val="28"/>
          <w:szCs w:val="28"/>
        </w:rPr>
        <w:t xml:space="preserve"> </w:t>
      </w:r>
      <w:r w:rsidRPr="00D60113">
        <w:rPr>
          <w:rFonts w:ascii="Times New Roman" w:hAnsi="Times New Roman"/>
          <w:sz w:val="28"/>
          <w:szCs w:val="28"/>
        </w:rPr>
        <w:t>образом, в том, что они являются наиб</w:t>
      </w:r>
      <w:r>
        <w:rPr>
          <w:rFonts w:ascii="Times New Roman" w:hAnsi="Times New Roman"/>
          <w:sz w:val="28"/>
          <w:szCs w:val="28"/>
        </w:rPr>
        <w:t>олее адекватным средством воспи</w:t>
      </w:r>
      <w:r w:rsidRPr="00D60113">
        <w:rPr>
          <w:rFonts w:ascii="Times New Roman" w:hAnsi="Times New Roman"/>
          <w:sz w:val="28"/>
          <w:szCs w:val="28"/>
        </w:rPr>
        <w:t>тания необходимых качеств.</w:t>
      </w:r>
    </w:p>
    <w:p w:rsidR="00656AC9" w:rsidRDefault="00656AC9" w:rsidP="00D60113">
      <w:pPr>
        <w:spacing w:after="0" w:line="360" w:lineRule="auto"/>
        <w:ind w:firstLine="709"/>
        <w:jc w:val="both"/>
        <w:rPr>
          <w:rFonts w:ascii="Times New Roman" w:hAnsi="Times New Roman"/>
          <w:sz w:val="28"/>
          <w:szCs w:val="28"/>
        </w:rPr>
      </w:pPr>
    </w:p>
    <w:p w:rsidR="00656AC9" w:rsidRDefault="00656AC9" w:rsidP="00C231D7">
      <w:pPr>
        <w:spacing w:after="0" w:line="360" w:lineRule="auto"/>
        <w:ind w:firstLine="709"/>
        <w:jc w:val="both"/>
        <w:rPr>
          <w:rFonts w:ascii="Times New Roman" w:hAnsi="Times New Roman"/>
          <w:b/>
          <w:sz w:val="28"/>
          <w:szCs w:val="28"/>
        </w:rPr>
      </w:pPr>
      <w:r w:rsidRPr="00C231D7">
        <w:rPr>
          <w:rFonts w:ascii="Times New Roman" w:hAnsi="Times New Roman"/>
          <w:b/>
          <w:sz w:val="28"/>
          <w:szCs w:val="28"/>
        </w:rPr>
        <w:t>Литература:</w:t>
      </w:r>
    </w:p>
    <w:p w:rsidR="00656AC9" w:rsidRDefault="00656AC9" w:rsidP="00C231D7">
      <w:pPr>
        <w:pStyle w:val="ListParagraph"/>
        <w:numPr>
          <w:ilvl w:val="0"/>
          <w:numId w:val="1"/>
        </w:numPr>
        <w:shd w:val="clear" w:color="auto" w:fill="FFFFFF"/>
        <w:tabs>
          <w:tab w:val="left" w:pos="993"/>
        </w:tabs>
        <w:spacing w:after="0" w:line="360" w:lineRule="auto"/>
        <w:ind w:left="0" w:firstLine="709"/>
        <w:jc w:val="both"/>
        <w:rPr>
          <w:rFonts w:ascii="Times New Roman" w:hAnsi="Times New Roman"/>
          <w:sz w:val="28"/>
          <w:szCs w:val="28"/>
          <w:shd w:val="clear" w:color="auto" w:fill="FFFFFF"/>
        </w:rPr>
      </w:pPr>
      <w:r w:rsidRPr="00C231D7">
        <w:rPr>
          <w:rFonts w:ascii="Times New Roman" w:hAnsi="Times New Roman"/>
          <w:sz w:val="28"/>
          <w:szCs w:val="28"/>
          <w:shd w:val="clear" w:color="auto" w:fill="FFFFFF"/>
        </w:rPr>
        <w:t>Физическая культура и спорт (лекционный курс для студентов I – III курсов) / сост. В. Н. Буянов, И. В. Переверзева. – Ульяновск : УлГТУ, 2011. – 310 с.</w:t>
      </w:r>
    </w:p>
    <w:p w:rsidR="00656AC9" w:rsidRPr="00C231D7" w:rsidRDefault="00656AC9" w:rsidP="00C231D7">
      <w:pPr>
        <w:pStyle w:val="ListParagraph"/>
        <w:numPr>
          <w:ilvl w:val="0"/>
          <w:numId w:val="1"/>
        </w:numPr>
        <w:shd w:val="clear" w:color="auto" w:fill="FFFFFF"/>
        <w:tabs>
          <w:tab w:val="left" w:pos="993"/>
        </w:tabs>
        <w:spacing w:after="0" w:line="360" w:lineRule="auto"/>
        <w:ind w:left="0" w:firstLine="709"/>
        <w:jc w:val="both"/>
        <w:rPr>
          <w:rFonts w:ascii="Times New Roman" w:hAnsi="Times New Roman"/>
          <w:sz w:val="28"/>
          <w:szCs w:val="28"/>
          <w:shd w:val="clear" w:color="auto" w:fill="FFFFFF"/>
        </w:rPr>
      </w:pPr>
      <w:r w:rsidRPr="00C231D7">
        <w:rPr>
          <w:rFonts w:ascii="Times New Roman" w:hAnsi="Times New Roman"/>
          <w:sz w:val="28"/>
          <w:szCs w:val="28"/>
          <w:shd w:val="clear" w:color="auto" w:fill="FFFFFF"/>
        </w:rPr>
        <w:t>Барчуков И.С. Физическая культура и спорт: методология, теория, практика: учеб. пособие для студ. высш. учеб. заведений / И.С. Барчуков, А.А. Нестеров; под общ. ред. Н.Н. Маликова. – 3-е изд. - М.: Издательский центр «Академия», 2009. – 528 с.</w:t>
      </w:r>
    </w:p>
    <w:p w:rsidR="00656AC9" w:rsidRPr="00C231D7" w:rsidRDefault="00656AC9" w:rsidP="00C231D7">
      <w:pPr>
        <w:pStyle w:val="ListParagraph"/>
        <w:numPr>
          <w:ilvl w:val="0"/>
          <w:numId w:val="1"/>
        </w:numPr>
        <w:shd w:val="clear" w:color="auto" w:fill="FFFFFF"/>
        <w:tabs>
          <w:tab w:val="left" w:pos="993"/>
        </w:tabs>
        <w:spacing w:after="0" w:line="360" w:lineRule="auto"/>
        <w:ind w:left="0" w:firstLine="709"/>
        <w:jc w:val="both"/>
        <w:rPr>
          <w:rFonts w:ascii="Times New Roman" w:hAnsi="Times New Roman"/>
          <w:b/>
          <w:sz w:val="28"/>
          <w:szCs w:val="28"/>
        </w:rPr>
      </w:pPr>
      <w:r w:rsidRPr="00C231D7">
        <w:rPr>
          <w:rStyle w:val="apple-converted-space"/>
          <w:rFonts w:ascii="Times New Roman" w:hAnsi="Times New Roman"/>
          <w:color w:val="000000"/>
          <w:sz w:val="28"/>
          <w:szCs w:val="28"/>
          <w:shd w:val="clear" w:color="auto" w:fill="FFFFFF"/>
        </w:rPr>
        <w:t> </w:t>
      </w:r>
      <w:r w:rsidRPr="00C231D7">
        <w:rPr>
          <w:rFonts w:ascii="Times New Roman" w:hAnsi="Times New Roman"/>
          <w:color w:val="000000"/>
          <w:sz w:val="28"/>
          <w:szCs w:val="28"/>
          <w:shd w:val="clear" w:color="auto" w:fill="FFFFFF"/>
        </w:rPr>
        <w:t>Дубровский В.И. Спортивная медицина: учебник для студентов вузов/ В.И. Дубровский. – М.: Гуманит. изд. центр. ВЛАДОС, 1998. – 480с</w:t>
      </w:r>
      <w:r>
        <w:rPr>
          <w:rFonts w:ascii="Times New Roman" w:hAnsi="Times New Roman"/>
          <w:color w:val="000000"/>
          <w:sz w:val="28"/>
          <w:szCs w:val="28"/>
          <w:shd w:val="clear" w:color="auto" w:fill="FFFFFF"/>
        </w:rPr>
        <w:t>.</w:t>
      </w:r>
    </w:p>
    <w:p w:rsidR="00656AC9" w:rsidRPr="00C231D7" w:rsidRDefault="00656AC9" w:rsidP="00C231D7">
      <w:pPr>
        <w:pStyle w:val="ListParagraph"/>
        <w:numPr>
          <w:ilvl w:val="0"/>
          <w:numId w:val="1"/>
        </w:numPr>
        <w:shd w:val="clear" w:color="auto" w:fill="FFFFFF"/>
        <w:tabs>
          <w:tab w:val="left" w:pos="993"/>
        </w:tabs>
        <w:spacing w:after="0" w:line="360" w:lineRule="auto"/>
        <w:ind w:left="0" w:firstLine="709"/>
        <w:jc w:val="both"/>
        <w:rPr>
          <w:rFonts w:ascii="Times New Roman" w:hAnsi="Times New Roman"/>
          <w:b/>
          <w:sz w:val="28"/>
          <w:szCs w:val="28"/>
        </w:rPr>
      </w:pPr>
      <w:r w:rsidRPr="00C231D7">
        <w:rPr>
          <w:rStyle w:val="apple-converted-space"/>
          <w:color w:val="000000"/>
          <w:sz w:val="14"/>
          <w:szCs w:val="14"/>
          <w:shd w:val="clear" w:color="auto" w:fill="FFFFFF"/>
        </w:rPr>
        <w:t> </w:t>
      </w:r>
      <w:r w:rsidRPr="00C231D7">
        <w:rPr>
          <w:rFonts w:ascii="Times New Roman" w:hAnsi="Times New Roman"/>
          <w:color w:val="000000"/>
          <w:sz w:val="28"/>
          <w:szCs w:val="28"/>
          <w:shd w:val="clear" w:color="auto" w:fill="FFFFFF"/>
        </w:rPr>
        <w:t>Климов Е.А. Психология профессионального самоопределения. – 2-е изд. - Ростов-на-Дону: Феникс, 2005. – 304 с.</w:t>
      </w:r>
    </w:p>
    <w:sectPr w:rsidR="00656AC9" w:rsidRPr="00C231D7" w:rsidSect="00B71C40">
      <w:pgSz w:w="11907" w:h="16839" w:code="9"/>
      <w:pgMar w:top="1134" w:right="1134" w:bottom="1134" w:left="1134"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553A9"/>
    <w:multiLevelType w:val="hybridMultilevel"/>
    <w:tmpl w:val="660666FE"/>
    <w:lvl w:ilvl="0" w:tplc="7E144566">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1C40"/>
    <w:rsid w:val="00000E5F"/>
    <w:rsid w:val="000040CF"/>
    <w:rsid w:val="000041B5"/>
    <w:rsid w:val="0000463C"/>
    <w:rsid w:val="00005918"/>
    <w:rsid w:val="00010A33"/>
    <w:rsid w:val="000113E2"/>
    <w:rsid w:val="0001282A"/>
    <w:rsid w:val="00014065"/>
    <w:rsid w:val="00014A32"/>
    <w:rsid w:val="00015225"/>
    <w:rsid w:val="000179F9"/>
    <w:rsid w:val="00031A7B"/>
    <w:rsid w:val="00037124"/>
    <w:rsid w:val="00040C78"/>
    <w:rsid w:val="000417E9"/>
    <w:rsid w:val="0004478C"/>
    <w:rsid w:val="00050960"/>
    <w:rsid w:val="00051CE1"/>
    <w:rsid w:val="000560B7"/>
    <w:rsid w:val="00057928"/>
    <w:rsid w:val="00061C9A"/>
    <w:rsid w:val="00071327"/>
    <w:rsid w:val="00071CE5"/>
    <w:rsid w:val="00074590"/>
    <w:rsid w:val="000748F6"/>
    <w:rsid w:val="000768C7"/>
    <w:rsid w:val="00076EE8"/>
    <w:rsid w:val="000808E1"/>
    <w:rsid w:val="00080970"/>
    <w:rsid w:val="0008159C"/>
    <w:rsid w:val="000816AE"/>
    <w:rsid w:val="00083F02"/>
    <w:rsid w:val="00086530"/>
    <w:rsid w:val="00086FE6"/>
    <w:rsid w:val="00087AB0"/>
    <w:rsid w:val="00095BB3"/>
    <w:rsid w:val="00096AFD"/>
    <w:rsid w:val="000970FE"/>
    <w:rsid w:val="00097830"/>
    <w:rsid w:val="000A0992"/>
    <w:rsid w:val="000A0D37"/>
    <w:rsid w:val="000A196D"/>
    <w:rsid w:val="000A4AE5"/>
    <w:rsid w:val="000A59F2"/>
    <w:rsid w:val="000A64E7"/>
    <w:rsid w:val="000B2320"/>
    <w:rsid w:val="000B4D46"/>
    <w:rsid w:val="000B6AEA"/>
    <w:rsid w:val="000B6F96"/>
    <w:rsid w:val="000C7892"/>
    <w:rsid w:val="000D263F"/>
    <w:rsid w:val="000D4192"/>
    <w:rsid w:val="000E6161"/>
    <w:rsid w:val="000F5E2A"/>
    <w:rsid w:val="000F6058"/>
    <w:rsid w:val="000F7F48"/>
    <w:rsid w:val="001001D0"/>
    <w:rsid w:val="001060C4"/>
    <w:rsid w:val="001075A3"/>
    <w:rsid w:val="001167CF"/>
    <w:rsid w:val="00121154"/>
    <w:rsid w:val="00121207"/>
    <w:rsid w:val="00122B64"/>
    <w:rsid w:val="001240C2"/>
    <w:rsid w:val="00126230"/>
    <w:rsid w:val="00130877"/>
    <w:rsid w:val="00132B7C"/>
    <w:rsid w:val="00137D81"/>
    <w:rsid w:val="00142514"/>
    <w:rsid w:val="001430AA"/>
    <w:rsid w:val="00143843"/>
    <w:rsid w:val="00145197"/>
    <w:rsid w:val="001532BB"/>
    <w:rsid w:val="001551D4"/>
    <w:rsid w:val="001618CC"/>
    <w:rsid w:val="00163C32"/>
    <w:rsid w:val="00164526"/>
    <w:rsid w:val="00166C73"/>
    <w:rsid w:val="001725E7"/>
    <w:rsid w:val="0017564A"/>
    <w:rsid w:val="00175AFD"/>
    <w:rsid w:val="001765D3"/>
    <w:rsid w:val="00182ADF"/>
    <w:rsid w:val="001853DB"/>
    <w:rsid w:val="001871F9"/>
    <w:rsid w:val="001978AA"/>
    <w:rsid w:val="001A1471"/>
    <w:rsid w:val="001A45C4"/>
    <w:rsid w:val="001A6563"/>
    <w:rsid w:val="001B18DD"/>
    <w:rsid w:val="001B2191"/>
    <w:rsid w:val="001B6416"/>
    <w:rsid w:val="001B7B8E"/>
    <w:rsid w:val="001C32C2"/>
    <w:rsid w:val="001C4E4A"/>
    <w:rsid w:val="001C74F2"/>
    <w:rsid w:val="001C7C27"/>
    <w:rsid w:val="001D1703"/>
    <w:rsid w:val="001D1D95"/>
    <w:rsid w:val="001D20EE"/>
    <w:rsid w:val="001D2513"/>
    <w:rsid w:val="001D2F13"/>
    <w:rsid w:val="001D3B52"/>
    <w:rsid w:val="001E0CB9"/>
    <w:rsid w:val="001E21D0"/>
    <w:rsid w:val="001E268E"/>
    <w:rsid w:val="001E4919"/>
    <w:rsid w:val="001E5FA0"/>
    <w:rsid w:val="001E63F5"/>
    <w:rsid w:val="001F1945"/>
    <w:rsid w:val="001F1F1A"/>
    <w:rsid w:val="001F401F"/>
    <w:rsid w:val="001F6D4F"/>
    <w:rsid w:val="001F6F42"/>
    <w:rsid w:val="00200596"/>
    <w:rsid w:val="00203C2B"/>
    <w:rsid w:val="00204245"/>
    <w:rsid w:val="0021068C"/>
    <w:rsid w:val="00213325"/>
    <w:rsid w:val="002133DF"/>
    <w:rsid w:val="00213BDA"/>
    <w:rsid w:val="00217714"/>
    <w:rsid w:val="0022633E"/>
    <w:rsid w:val="00230049"/>
    <w:rsid w:val="002314A6"/>
    <w:rsid w:val="00241432"/>
    <w:rsid w:val="00242490"/>
    <w:rsid w:val="00244301"/>
    <w:rsid w:val="002445FB"/>
    <w:rsid w:val="0024747A"/>
    <w:rsid w:val="00247AFE"/>
    <w:rsid w:val="00247EBF"/>
    <w:rsid w:val="00253E72"/>
    <w:rsid w:val="002576CC"/>
    <w:rsid w:val="00262865"/>
    <w:rsid w:val="0027035F"/>
    <w:rsid w:val="00270AE0"/>
    <w:rsid w:val="0027176C"/>
    <w:rsid w:val="00280300"/>
    <w:rsid w:val="002854D9"/>
    <w:rsid w:val="00287023"/>
    <w:rsid w:val="00287CB3"/>
    <w:rsid w:val="00291A85"/>
    <w:rsid w:val="00292B8B"/>
    <w:rsid w:val="00293CB3"/>
    <w:rsid w:val="00296292"/>
    <w:rsid w:val="002A16B0"/>
    <w:rsid w:val="002A703D"/>
    <w:rsid w:val="002A7318"/>
    <w:rsid w:val="002B177D"/>
    <w:rsid w:val="002B3B8B"/>
    <w:rsid w:val="002B4461"/>
    <w:rsid w:val="002B554B"/>
    <w:rsid w:val="002C0449"/>
    <w:rsid w:val="002C1D69"/>
    <w:rsid w:val="002C263F"/>
    <w:rsid w:val="002E0114"/>
    <w:rsid w:val="002E32E6"/>
    <w:rsid w:val="002E594E"/>
    <w:rsid w:val="002F111D"/>
    <w:rsid w:val="002F1422"/>
    <w:rsid w:val="002F14A0"/>
    <w:rsid w:val="002F4D4C"/>
    <w:rsid w:val="002F64C4"/>
    <w:rsid w:val="002F6C8A"/>
    <w:rsid w:val="003009F6"/>
    <w:rsid w:val="00302BBA"/>
    <w:rsid w:val="003124DA"/>
    <w:rsid w:val="003149C2"/>
    <w:rsid w:val="0031565C"/>
    <w:rsid w:val="00317FAE"/>
    <w:rsid w:val="00320973"/>
    <w:rsid w:val="0032489B"/>
    <w:rsid w:val="00325A92"/>
    <w:rsid w:val="00331594"/>
    <w:rsid w:val="003344B3"/>
    <w:rsid w:val="00334651"/>
    <w:rsid w:val="00337734"/>
    <w:rsid w:val="003417ED"/>
    <w:rsid w:val="00343F36"/>
    <w:rsid w:val="00351BE5"/>
    <w:rsid w:val="003523B6"/>
    <w:rsid w:val="00352D71"/>
    <w:rsid w:val="00355496"/>
    <w:rsid w:val="0035620B"/>
    <w:rsid w:val="00357028"/>
    <w:rsid w:val="00360AEC"/>
    <w:rsid w:val="0036220E"/>
    <w:rsid w:val="00362AE6"/>
    <w:rsid w:val="00365F16"/>
    <w:rsid w:val="003663C8"/>
    <w:rsid w:val="00367DCA"/>
    <w:rsid w:val="0037245E"/>
    <w:rsid w:val="00372B0B"/>
    <w:rsid w:val="00373D39"/>
    <w:rsid w:val="003747B3"/>
    <w:rsid w:val="00380E40"/>
    <w:rsid w:val="00381A49"/>
    <w:rsid w:val="0038206D"/>
    <w:rsid w:val="00385B94"/>
    <w:rsid w:val="00386644"/>
    <w:rsid w:val="0039159A"/>
    <w:rsid w:val="003915B2"/>
    <w:rsid w:val="00396233"/>
    <w:rsid w:val="00396DB8"/>
    <w:rsid w:val="003A288D"/>
    <w:rsid w:val="003A291B"/>
    <w:rsid w:val="003A43B3"/>
    <w:rsid w:val="003B0E20"/>
    <w:rsid w:val="003B3854"/>
    <w:rsid w:val="003B5F75"/>
    <w:rsid w:val="003B7184"/>
    <w:rsid w:val="003B7B39"/>
    <w:rsid w:val="003C008A"/>
    <w:rsid w:val="003C2CD3"/>
    <w:rsid w:val="003C3462"/>
    <w:rsid w:val="003C3CE8"/>
    <w:rsid w:val="003C3D63"/>
    <w:rsid w:val="003C4FB9"/>
    <w:rsid w:val="003C54BD"/>
    <w:rsid w:val="003C7AF2"/>
    <w:rsid w:val="003D0493"/>
    <w:rsid w:val="003D0920"/>
    <w:rsid w:val="003D2710"/>
    <w:rsid w:val="003D470F"/>
    <w:rsid w:val="003D4B4F"/>
    <w:rsid w:val="003E4100"/>
    <w:rsid w:val="003E458D"/>
    <w:rsid w:val="003E6B6A"/>
    <w:rsid w:val="003E7DB7"/>
    <w:rsid w:val="003F14EF"/>
    <w:rsid w:val="003F2549"/>
    <w:rsid w:val="003F2BC8"/>
    <w:rsid w:val="003F3BA4"/>
    <w:rsid w:val="003F3DA3"/>
    <w:rsid w:val="003F4942"/>
    <w:rsid w:val="003F7076"/>
    <w:rsid w:val="0040506C"/>
    <w:rsid w:val="00413731"/>
    <w:rsid w:val="00413CA8"/>
    <w:rsid w:val="004205AA"/>
    <w:rsid w:val="00422133"/>
    <w:rsid w:val="00422696"/>
    <w:rsid w:val="00422D39"/>
    <w:rsid w:val="004313A8"/>
    <w:rsid w:val="00432A49"/>
    <w:rsid w:val="004337AA"/>
    <w:rsid w:val="00435876"/>
    <w:rsid w:val="00441169"/>
    <w:rsid w:val="0045412C"/>
    <w:rsid w:val="0045440A"/>
    <w:rsid w:val="0045760A"/>
    <w:rsid w:val="0046192F"/>
    <w:rsid w:val="00463A8E"/>
    <w:rsid w:val="00463B16"/>
    <w:rsid w:val="00464EFB"/>
    <w:rsid w:val="004718C3"/>
    <w:rsid w:val="00475D69"/>
    <w:rsid w:val="0048269D"/>
    <w:rsid w:val="004918B9"/>
    <w:rsid w:val="004922FF"/>
    <w:rsid w:val="00496C61"/>
    <w:rsid w:val="004A358A"/>
    <w:rsid w:val="004A4539"/>
    <w:rsid w:val="004A5729"/>
    <w:rsid w:val="004A75E3"/>
    <w:rsid w:val="004B0FAE"/>
    <w:rsid w:val="004B16F6"/>
    <w:rsid w:val="004B2CE6"/>
    <w:rsid w:val="004B32EC"/>
    <w:rsid w:val="004C0AA9"/>
    <w:rsid w:val="004C2557"/>
    <w:rsid w:val="004D3873"/>
    <w:rsid w:val="004D74BC"/>
    <w:rsid w:val="004E12AC"/>
    <w:rsid w:val="004E132F"/>
    <w:rsid w:val="004F0B54"/>
    <w:rsid w:val="004F2061"/>
    <w:rsid w:val="004F5A3C"/>
    <w:rsid w:val="004F6325"/>
    <w:rsid w:val="004F7A6C"/>
    <w:rsid w:val="0050105F"/>
    <w:rsid w:val="00503559"/>
    <w:rsid w:val="005047A5"/>
    <w:rsid w:val="005047B2"/>
    <w:rsid w:val="0050620B"/>
    <w:rsid w:val="005104B2"/>
    <w:rsid w:val="00512FF2"/>
    <w:rsid w:val="00514131"/>
    <w:rsid w:val="005153A6"/>
    <w:rsid w:val="005261BD"/>
    <w:rsid w:val="005323C8"/>
    <w:rsid w:val="00535DCC"/>
    <w:rsid w:val="00536098"/>
    <w:rsid w:val="00540ADD"/>
    <w:rsid w:val="00545CD3"/>
    <w:rsid w:val="0054754B"/>
    <w:rsid w:val="00553031"/>
    <w:rsid w:val="00553114"/>
    <w:rsid w:val="00554429"/>
    <w:rsid w:val="00555075"/>
    <w:rsid w:val="0056298B"/>
    <w:rsid w:val="00563B05"/>
    <w:rsid w:val="0056765C"/>
    <w:rsid w:val="00576348"/>
    <w:rsid w:val="00591B56"/>
    <w:rsid w:val="00594927"/>
    <w:rsid w:val="00596980"/>
    <w:rsid w:val="005A0D18"/>
    <w:rsid w:val="005A66BD"/>
    <w:rsid w:val="005A6E27"/>
    <w:rsid w:val="005A755F"/>
    <w:rsid w:val="005B16CC"/>
    <w:rsid w:val="005B3078"/>
    <w:rsid w:val="005B4A38"/>
    <w:rsid w:val="005C04A3"/>
    <w:rsid w:val="005C4092"/>
    <w:rsid w:val="005C4CFC"/>
    <w:rsid w:val="005C749C"/>
    <w:rsid w:val="005C784B"/>
    <w:rsid w:val="005C7B90"/>
    <w:rsid w:val="005C7BC0"/>
    <w:rsid w:val="005C7FF2"/>
    <w:rsid w:val="005D7C76"/>
    <w:rsid w:val="005E3D00"/>
    <w:rsid w:val="005E6794"/>
    <w:rsid w:val="005E69F6"/>
    <w:rsid w:val="005E7C2B"/>
    <w:rsid w:val="005F372F"/>
    <w:rsid w:val="005F53D3"/>
    <w:rsid w:val="005F70D7"/>
    <w:rsid w:val="00604FEF"/>
    <w:rsid w:val="006115B2"/>
    <w:rsid w:val="0061362B"/>
    <w:rsid w:val="00614255"/>
    <w:rsid w:val="0061608A"/>
    <w:rsid w:val="00616EE8"/>
    <w:rsid w:val="00620813"/>
    <w:rsid w:val="00620977"/>
    <w:rsid w:val="006226AE"/>
    <w:rsid w:val="0062308C"/>
    <w:rsid w:val="00625A2A"/>
    <w:rsid w:val="00627F46"/>
    <w:rsid w:val="00630C2A"/>
    <w:rsid w:val="00633F31"/>
    <w:rsid w:val="00634B89"/>
    <w:rsid w:val="006356DC"/>
    <w:rsid w:val="00640276"/>
    <w:rsid w:val="00653374"/>
    <w:rsid w:val="00655734"/>
    <w:rsid w:val="006566AE"/>
    <w:rsid w:val="00656AC9"/>
    <w:rsid w:val="006601F8"/>
    <w:rsid w:val="00664201"/>
    <w:rsid w:val="00664BB6"/>
    <w:rsid w:val="006658CA"/>
    <w:rsid w:val="00665EE7"/>
    <w:rsid w:val="00666D13"/>
    <w:rsid w:val="00670BC6"/>
    <w:rsid w:val="006719EB"/>
    <w:rsid w:val="0067279A"/>
    <w:rsid w:val="00676A59"/>
    <w:rsid w:val="006775CF"/>
    <w:rsid w:val="0068076A"/>
    <w:rsid w:val="00681F7E"/>
    <w:rsid w:val="006829C5"/>
    <w:rsid w:val="0068501C"/>
    <w:rsid w:val="006A085D"/>
    <w:rsid w:val="006A15D4"/>
    <w:rsid w:val="006A186A"/>
    <w:rsid w:val="006A37A3"/>
    <w:rsid w:val="006A4142"/>
    <w:rsid w:val="006A630E"/>
    <w:rsid w:val="006B362E"/>
    <w:rsid w:val="006B4DA1"/>
    <w:rsid w:val="006B6F73"/>
    <w:rsid w:val="006C5B28"/>
    <w:rsid w:val="006D42CD"/>
    <w:rsid w:val="006D5F71"/>
    <w:rsid w:val="006D72EF"/>
    <w:rsid w:val="006E13E7"/>
    <w:rsid w:val="006E1A8E"/>
    <w:rsid w:val="006E1F9E"/>
    <w:rsid w:val="006F2531"/>
    <w:rsid w:val="006F3654"/>
    <w:rsid w:val="006F59BD"/>
    <w:rsid w:val="006F6D85"/>
    <w:rsid w:val="006F6EEE"/>
    <w:rsid w:val="006F7D40"/>
    <w:rsid w:val="0070128F"/>
    <w:rsid w:val="00704769"/>
    <w:rsid w:val="0070477E"/>
    <w:rsid w:val="00704D00"/>
    <w:rsid w:val="007072A4"/>
    <w:rsid w:val="00707656"/>
    <w:rsid w:val="007110F8"/>
    <w:rsid w:val="00713B9D"/>
    <w:rsid w:val="00713E62"/>
    <w:rsid w:val="00716F9B"/>
    <w:rsid w:val="007171EC"/>
    <w:rsid w:val="00721EC1"/>
    <w:rsid w:val="00723E98"/>
    <w:rsid w:val="007244FD"/>
    <w:rsid w:val="00724E5D"/>
    <w:rsid w:val="007279B6"/>
    <w:rsid w:val="00730273"/>
    <w:rsid w:val="007308C9"/>
    <w:rsid w:val="00733235"/>
    <w:rsid w:val="007343BF"/>
    <w:rsid w:val="007343D8"/>
    <w:rsid w:val="007401A0"/>
    <w:rsid w:val="00750334"/>
    <w:rsid w:val="00751D6D"/>
    <w:rsid w:val="0075289A"/>
    <w:rsid w:val="007542FE"/>
    <w:rsid w:val="007543E7"/>
    <w:rsid w:val="00761DFC"/>
    <w:rsid w:val="00772FB4"/>
    <w:rsid w:val="007747C3"/>
    <w:rsid w:val="00774B67"/>
    <w:rsid w:val="00776501"/>
    <w:rsid w:val="00777395"/>
    <w:rsid w:val="007776B4"/>
    <w:rsid w:val="00781FF9"/>
    <w:rsid w:val="0078352D"/>
    <w:rsid w:val="007847D5"/>
    <w:rsid w:val="00785000"/>
    <w:rsid w:val="0078508B"/>
    <w:rsid w:val="0079146F"/>
    <w:rsid w:val="0079188E"/>
    <w:rsid w:val="007935D7"/>
    <w:rsid w:val="007935E6"/>
    <w:rsid w:val="00794290"/>
    <w:rsid w:val="007953B9"/>
    <w:rsid w:val="007958D2"/>
    <w:rsid w:val="00796A54"/>
    <w:rsid w:val="00797C85"/>
    <w:rsid w:val="007A4924"/>
    <w:rsid w:val="007A531F"/>
    <w:rsid w:val="007A5E4D"/>
    <w:rsid w:val="007A77C3"/>
    <w:rsid w:val="007A7D2E"/>
    <w:rsid w:val="007A7FC8"/>
    <w:rsid w:val="007B0412"/>
    <w:rsid w:val="007B06C9"/>
    <w:rsid w:val="007B4DD3"/>
    <w:rsid w:val="007B6CBD"/>
    <w:rsid w:val="007C131E"/>
    <w:rsid w:val="007C1B7E"/>
    <w:rsid w:val="007C41B8"/>
    <w:rsid w:val="007C6E67"/>
    <w:rsid w:val="007D0858"/>
    <w:rsid w:val="007D0B64"/>
    <w:rsid w:val="007D152D"/>
    <w:rsid w:val="007D2486"/>
    <w:rsid w:val="007D5AD3"/>
    <w:rsid w:val="007E135C"/>
    <w:rsid w:val="007E1EB4"/>
    <w:rsid w:val="007E3737"/>
    <w:rsid w:val="007E5174"/>
    <w:rsid w:val="007F34C8"/>
    <w:rsid w:val="00802115"/>
    <w:rsid w:val="0080254A"/>
    <w:rsid w:val="00802A7D"/>
    <w:rsid w:val="00803377"/>
    <w:rsid w:val="0080375A"/>
    <w:rsid w:val="00807941"/>
    <w:rsid w:val="00810E14"/>
    <w:rsid w:val="0081266C"/>
    <w:rsid w:val="0081298F"/>
    <w:rsid w:val="0081408E"/>
    <w:rsid w:val="00816B9A"/>
    <w:rsid w:val="0082048E"/>
    <w:rsid w:val="008267DD"/>
    <w:rsid w:val="008279E1"/>
    <w:rsid w:val="00831F50"/>
    <w:rsid w:val="0083715B"/>
    <w:rsid w:val="00845834"/>
    <w:rsid w:val="008460B4"/>
    <w:rsid w:val="0085080B"/>
    <w:rsid w:val="00851502"/>
    <w:rsid w:val="008516BC"/>
    <w:rsid w:val="00853CAE"/>
    <w:rsid w:val="00856F37"/>
    <w:rsid w:val="008643B3"/>
    <w:rsid w:val="00874AF3"/>
    <w:rsid w:val="00876A31"/>
    <w:rsid w:val="00890002"/>
    <w:rsid w:val="00890345"/>
    <w:rsid w:val="008916D5"/>
    <w:rsid w:val="008949AD"/>
    <w:rsid w:val="00895488"/>
    <w:rsid w:val="0089631D"/>
    <w:rsid w:val="008A083D"/>
    <w:rsid w:val="008A3CDA"/>
    <w:rsid w:val="008A7A0F"/>
    <w:rsid w:val="008A7ABD"/>
    <w:rsid w:val="008A7BC1"/>
    <w:rsid w:val="008B1743"/>
    <w:rsid w:val="008B5150"/>
    <w:rsid w:val="008B5EC2"/>
    <w:rsid w:val="008C010C"/>
    <w:rsid w:val="008C0320"/>
    <w:rsid w:val="008C24C1"/>
    <w:rsid w:val="008C4460"/>
    <w:rsid w:val="008C5D3B"/>
    <w:rsid w:val="008C6499"/>
    <w:rsid w:val="008D05CC"/>
    <w:rsid w:val="008D2CF8"/>
    <w:rsid w:val="008D3037"/>
    <w:rsid w:val="008D47EB"/>
    <w:rsid w:val="008D6383"/>
    <w:rsid w:val="008D6620"/>
    <w:rsid w:val="008D70A9"/>
    <w:rsid w:val="008E1624"/>
    <w:rsid w:val="008E2A04"/>
    <w:rsid w:val="008E649A"/>
    <w:rsid w:val="008F28B6"/>
    <w:rsid w:val="00905C69"/>
    <w:rsid w:val="00914962"/>
    <w:rsid w:val="00915C45"/>
    <w:rsid w:val="00917ED2"/>
    <w:rsid w:val="009207FD"/>
    <w:rsid w:val="009208BA"/>
    <w:rsid w:val="009227CD"/>
    <w:rsid w:val="00922D81"/>
    <w:rsid w:val="0092463A"/>
    <w:rsid w:val="00924B62"/>
    <w:rsid w:val="00932378"/>
    <w:rsid w:val="00935A98"/>
    <w:rsid w:val="00935C7D"/>
    <w:rsid w:val="009367D5"/>
    <w:rsid w:val="00940345"/>
    <w:rsid w:val="0094194A"/>
    <w:rsid w:val="0094438C"/>
    <w:rsid w:val="00944681"/>
    <w:rsid w:val="009446C8"/>
    <w:rsid w:val="00947152"/>
    <w:rsid w:val="009530BB"/>
    <w:rsid w:val="009566D3"/>
    <w:rsid w:val="009635F9"/>
    <w:rsid w:val="009675E3"/>
    <w:rsid w:val="00970208"/>
    <w:rsid w:val="00970B6B"/>
    <w:rsid w:val="009765B8"/>
    <w:rsid w:val="0097681F"/>
    <w:rsid w:val="0097749E"/>
    <w:rsid w:val="0098014F"/>
    <w:rsid w:val="00980A74"/>
    <w:rsid w:val="00986418"/>
    <w:rsid w:val="00987530"/>
    <w:rsid w:val="00992869"/>
    <w:rsid w:val="009A3084"/>
    <w:rsid w:val="009A6634"/>
    <w:rsid w:val="009A6894"/>
    <w:rsid w:val="009B3C25"/>
    <w:rsid w:val="009B4F50"/>
    <w:rsid w:val="009B57B0"/>
    <w:rsid w:val="009B5DE8"/>
    <w:rsid w:val="009C6151"/>
    <w:rsid w:val="009C6A8B"/>
    <w:rsid w:val="009C717D"/>
    <w:rsid w:val="009D19FE"/>
    <w:rsid w:val="009D1A8C"/>
    <w:rsid w:val="009D3D65"/>
    <w:rsid w:val="009D3F78"/>
    <w:rsid w:val="009E0363"/>
    <w:rsid w:val="009E0F48"/>
    <w:rsid w:val="009E1C20"/>
    <w:rsid w:val="009E404D"/>
    <w:rsid w:val="009E62A9"/>
    <w:rsid w:val="009F0190"/>
    <w:rsid w:val="009F08F6"/>
    <w:rsid w:val="009F25EA"/>
    <w:rsid w:val="009F2AB6"/>
    <w:rsid w:val="00A022BF"/>
    <w:rsid w:val="00A03AA2"/>
    <w:rsid w:val="00A03C78"/>
    <w:rsid w:val="00A05A77"/>
    <w:rsid w:val="00A07A65"/>
    <w:rsid w:val="00A10123"/>
    <w:rsid w:val="00A14410"/>
    <w:rsid w:val="00A22C3D"/>
    <w:rsid w:val="00A244F9"/>
    <w:rsid w:val="00A24506"/>
    <w:rsid w:val="00A30703"/>
    <w:rsid w:val="00A32A88"/>
    <w:rsid w:val="00A34808"/>
    <w:rsid w:val="00A3735D"/>
    <w:rsid w:val="00A42DAB"/>
    <w:rsid w:val="00A4401E"/>
    <w:rsid w:val="00A44FA2"/>
    <w:rsid w:val="00A45221"/>
    <w:rsid w:val="00A47075"/>
    <w:rsid w:val="00A50DD6"/>
    <w:rsid w:val="00A51D8A"/>
    <w:rsid w:val="00A55F90"/>
    <w:rsid w:val="00A574BF"/>
    <w:rsid w:val="00A577B2"/>
    <w:rsid w:val="00A600B9"/>
    <w:rsid w:val="00A600E3"/>
    <w:rsid w:val="00A605AD"/>
    <w:rsid w:val="00A61C8C"/>
    <w:rsid w:val="00A63AAC"/>
    <w:rsid w:val="00A65C69"/>
    <w:rsid w:val="00A65DF8"/>
    <w:rsid w:val="00A65E01"/>
    <w:rsid w:val="00A66127"/>
    <w:rsid w:val="00A6743D"/>
    <w:rsid w:val="00A74A71"/>
    <w:rsid w:val="00A81F64"/>
    <w:rsid w:val="00A86F6A"/>
    <w:rsid w:val="00A8771B"/>
    <w:rsid w:val="00A9035A"/>
    <w:rsid w:val="00A9627D"/>
    <w:rsid w:val="00AA4EA8"/>
    <w:rsid w:val="00AB1942"/>
    <w:rsid w:val="00AB36D8"/>
    <w:rsid w:val="00AB4373"/>
    <w:rsid w:val="00AB6656"/>
    <w:rsid w:val="00AC0945"/>
    <w:rsid w:val="00AC1726"/>
    <w:rsid w:val="00AC70DC"/>
    <w:rsid w:val="00AD3E53"/>
    <w:rsid w:val="00AE220E"/>
    <w:rsid w:val="00AE3B8B"/>
    <w:rsid w:val="00AE4BB9"/>
    <w:rsid w:val="00AE5466"/>
    <w:rsid w:val="00AE6AA7"/>
    <w:rsid w:val="00AE74D2"/>
    <w:rsid w:val="00AF156E"/>
    <w:rsid w:val="00AF2CBD"/>
    <w:rsid w:val="00AF2FEF"/>
    <w:rsid w:val="00AF300A"/>
    <w:rsid w:val="00AF3189"/>
    <w:rsid w:val="00AF4061"/>
    <w:rsid w:val="00AF408B"/>
    <w:rsid w:val="00AF4E43"/>
    <w:rsid w:val="00AF4F06"/>
    <w:rsid w:val="00AF6719"/>
    <w:rsid w:val="00AF7248"/>
    <w:rsid w:val="00B00EA1"/>
    <w:rsid w:val="00B046D3"/>
    <w:rsid w:val="00B04EDC"/>
    <w:rsid w:val="00B05E5F"/>
    <w:rsid w:val="00B06712"/>
    <w:rsid w:val="00B1097A"/>
    <w:rsid w:val="00B109CB"/>
    <w:rsid w:val="00B11060"/>
    <w:rsid w:val="00B13131"/>
    <w:rsid w:val="00B13874"/>
    <w:rsid w:val="00B14461"/>
    <w:rsid w:val="00B146B2"/>
    <w:rsid w:val="00B16E82"/>
    <w:rsid w:val="00B178E6"/>
    <w:rsid w:val="00B24BE5"/>
    <w:rsid w:val="00B25643"/>
    <w:rsid w:val="00B31305"/>
    <w:rsid w:val="00B33022"/>
    <w:rsid w:val="00B401DF"/>
    <w:rsid w:val="00B4424B"/>
    <w:rsid w:val="00B45B93"/>
    <w:rsid w:val="00B505DB"/>
    <w:rsid w:val="00B54317"/>
    <w:rsid w:val="00B557C7"/>
    <w:rsid w:val="00B55EFD"/>
    <w:rsid w:val="00B57043"/>
    <w:rsid w:val="00B57470"/>
    <w:rsid w:val="00B6253F"/>
    <w:rsid w:val="00B62F3E"/>
    <w:rsid w:val="00B63884"/>
    <w:rsid w:val="00B63A68"/>
    <w:rsid w:val="00B6432A"/>
    <w:rsid w:val="00B71C40"/>
    <w:rsid w:val="00B778C8"/>
    <w:rsid w:val="00B819C7"/>
    <w:rsid w:val="00B81A0E"/>
    <w:rsid w:val="00B85684"/>
    <w:rsid w:val="00B862F1"/>
    <w:rsid w:val="00B874C0"/>
    <w:rsid w:val="00B9250A"/>
    <w:rsid w:val="00B928D4"/>
    <w:rsid w:val="00B944D0"/>
    <w:rsid w:val="00B95686"/>
    <w:rsid w:val="00B95A6A"/>
    <w:rsid w:val="00B95EDC"/>
    <w:rsid w:val="00B964AB"/>
    <w:rsid w:val="00BA37AB"/>
    <w:rsid w:val="00BA51DE"/>
    <w:rsid w:val="00BB3A4D"/>
    <w:rsid w:val="00BB3B76"/>
    <w:rsid w:val="00BC25D7"/>
    <w:rsid w:val="00BC78AB"/>
    <w:rsid w:val="00BD0005"/>
    <w:rsid w:val="00BD01A2"/>
    <w:rsid w:val="00BD0470"/>
    <w:rsid w:val="00BD2A8B"/>
    <w:rsid w:val="00BD340D"/>
    <w:rsid w:val="00BD4343"/>
    <w:rsid w:val="00BE279E"/>
    <w:rsid w:val="00BE4946"/>
    <w:rsid w:val="00BE7B5D"/>
    <w:rsid w:val="00BF1D85"/>
    <w:rsid w:val="00BF1F5D"/>
    <w:rsid w:val="00BF29B2"/>
    <w:rsid w:val="00BF6DA8"/>
    <w:rsid w:val="00C00692"/>
    <w:rsid w:val="00C01C6B"/>
    <w:rsid w:val="00C021F4"/>
    <w:rsid w:val="00C05342"/>
    <w:rsid w:val="00C07E1A"/>
    <w:rsid w:val="00C11798"/>
    <w:rsid w:val="00C127B3"/>
    <w:rsid w:val="00C12FB2"/>
    <w:rsid w:val="00C137C5"/>
    <w:rsid w:val="00C1475D"/>
    <w:rsid w:val="00C22CDB"/>
    <w:rsid w:val="00C231D7"/>
    <w:rsid w:val="00C24244"/>
    <w:rsid w:val="00C24AA5"/>
    <w:rsid w:val="00C309E4"/>
    <w:rsid w:val="00C3223B"/>
    <w:rsid w:val="00C348CF"/>
    <w:rsid w:val="00C351CC"/>
    <w:rsid w:val="00C37F88"/>
    <w:rsid w:val="00C40881"/>
    <w:rsid w:val="00C415A1"/>
    <w:rsid w:val="00C4162B"/>
    <w:rsid w:val="00C42AFD"/>
    <w:rsid w:val="00C447DD"/>
    <w:rsid w:val="00C44BE2"/>
    <w:rsid w:val="00C45184"/>
    <w:rsid w:val="00C4664B"/>
    <w:rsid w:val="00C5402F"/>
    <w:rsid w:val="00C665B0"/>
    <w:rsid w:val="00C74A23"/>
    <w:rsid w:val="00C806BF"/>
    <w:rsid w:val="00C81BF0"/>
    <w:rsid w:val="00C81D09"/>
    <w:rsid w:val="00C84F72"/>
    <w:rsid w:val="00C93605"/>
    <w:rsid w:val="00C93EA1"/>
    <w:rsid w:val="00C945FA"/>
    <w:rsid w:val="00C948F1"/>
    <w:rsid w:val="00C95CA3"/>
    <w:rsid w:val="00CA0692"/>
    <w:rsid w:val="00CA29D3"/>
    <w:rsid w:val="00CA2BC2"/>
    <w:rsid w:val="00CA32F0"/>
    <w:rsid w:val="00CA38C6"/>
    <w:rsid w:val="00CB0F06"/>
    <w:rsid w:val="00CB5E3F"/>
    <w:rsid w:val="00CB79ED"/>
    <w:rsid w:val="00CC66AA"/>
    <w:rsid w:val="00CC7360"/>
    <w:rsid w:val="00CD0297"/>
    <w:rsid w:val="00CD33AF"/>
    <w:rsid w:val="00CD3571"/>
    <w:rsid w:val="00CD5FC1"/>
    <w:rsid w:val="00CD7A43"/>
    <w:rsid w:val="00CE1789"/>
    <w:rsid w:val="00CE62A9"/>
    <w:rsid w:val="00CF1D7F"/>
    <w:rsid w:val="00D00B85"/>
    <w:rsid w:val="00D0135D"/>
    <w:rsid w:val="00D0359D"/>
    <w:rsid w:val="00D04607"/>
    <w:rsid w:val="00D132AF"/>
    <w:rsid w:val="00D1616E"/>
    <w:rsid w:val="00D16B23"/>
    <w:rsid w:val="00D20860"/>
    <w:rsid w:val="00D277D8"/>
    <w:rsid w:val="00D279EA"/>
    <w:rsid w:val="00D3526E"/>
    <w:rsid w:val="00D40A20"/>
    <w:rsid w:val="00D448BD"/>
    <w:rsid w:val="00D44FA2"/>
    <w:rsid w:val="00D458EA"/>
    <w:rsid w:val="00D50D80"/>
    <w:rsid w:val="00D50DC8"/>
    <w:rsid w:val="00D53577"/>
    <w:rsid w:val="00D54A1B"/>
    <w:rsid w:val="00D54D1E"/>
    <w:rsid w:val="00D5538B"/>
    <w:rsid w:val="00D563FB"/>
    <w:rsid w:val="00D60113"/>
    <w:rsid w:val="00D6160C"/>
    <w:rsid w:val="00D62C53"/>
    <w:rsid w:val="00D64CFE"/>
    <w:rsid w:val="00D66099"/>
    <w:rsid w:val="00D67B1C"/>
    <w:rsid w:val="00D714EE"/>
    <w:rsid w:val="00D71874"/>
    <w:rsid w:val="00D71ABF"/>
    <w:rsid w:val="00D72BFC"/>
    <w:rsid w:val="00D75A22"/>
    <w:rsid w:val="00D7745D"/>
    <w:rsid w:val="00D774FC"/>
    <w:rsid w:val="00D8182B"/>
    <w:rsid w:val="00D84569"/>
    <w:rsid w:val="00D873C3"/>
    <w:rsid w:val="00D9013E"/>
    <w:rsid w:val="00D9459D"/>
    <w:rsid w:val="00D9540E"/>
    <w:rsid w:val="00D97655"/>
    <w:rsid w:val="00D979A0"/>
    <w:rsid w:val="00D97CD7"/>
    <w:rsid w:val="00D97F36"/>
    <w:rsid w:val="00DA0ACE"/>
    <w:rsid w:val="00DA1F00"/>
    <w:rsid w:val="00DA4C83"/>
    <w:rsid w:val="00DA4DEF"/>
    <w:rsid w:val="00DA63D1"/>
    <w:rsid w:val="00DA6835"/>
    <w:rsid w:val="00DB22D4"/>
    <w:rsid w:val="00DB275E"/>
    <w:rsid w:val="00DC2203"/>
    <w:rsid w:val="00DC2CD7"/>
    <w:rsid w:val="00DD41C1"/>
    <w:rsid w:val="00DD4A6E"/>
    <w:rsid w:val="00DD4BDD"/>
    <w:rsid w:val="00DD55B7"/>
    <w:rsid w:val="00DF31F1"/>
    <w:rsid w:val="00DF5358"/>
    <w:rsid w:val="00DF6B2F"/>
    <w:rsid w:val="00E0546C"/>
    <w:rsid w:val="00E12A06"/>
    <w:rsid w:val="00E142ED"/>
    <w:rsid w:val="00E15518"/>
    <w:rsid w:val="00E1654F"/>
    <w:rsid w:val="00E17652"/>
    <w:rsid w:val="00E2018D"/>
    <w:rsid w:val="00E20C5D"/>
    <w:rsid w:val="00E22E29"/>
    <w:rsid w:val="00E23B8F"/>
    <w:rsid w:val="00E25F22"/>
    <w:rsid w:val="00E27A2F"/>
    <w:rsid w:val="00E30DB2"/>
    <w:rsid w:val="00E30E40"/>
    <w:rsid w:val="00E35E61"/>
    <w:rsid w:val="00E3693F"/>
    <w:rsid w:val="00E54FCC"/>
    <w:rsid w:val="00E5588D"/>
    <w:rsid w:val="00E56E8A"/>
    <w:rsid w:val="00E56F1D"/>
    <w:rsid w:val="00E57F7E"/>
    <w:rsid w:val="00E63E9B"/>
    <w:rsid w:val="00E63F7B"/>
    <w:rsid w:val="00E71A4F"/>
    <w:rsid w:val="00E72370"/>
    <w:rsid w:val="00E73645"/>
    <w:rsid w:val="00E73939"/>
    <w:rsid w:val="00E74617"/>
    <w:rsid w:val="00E75B2C"/>
    <w:rsid w:val="00E80BDD"/>
    <w:rsid w:val="00E82ABE"/>
    <w:rsid w:val="00E849A1"/>
    <w:rsid w:val="00E95390"/>
    <w:rsid w:val="00E95C21"/>
    <w:rsid w:val="00E97C5F"/>
    <w:rsid w:val="00EA009B"/>
    <w:rsid w:val="00EA2224"/>
    <w:rsid w:val="00EA2A2D"/>
    <w:rsid w:val="00EA31E3"/>
    <w:rsid w:val="00EA5C7A"/>
    <w:rsid w:val="00EB0545"/>
    <w:rsid w:val="00EC1EBA"/>
    <w:rsid w:val="00EC243E"/>
    <w:rsid w:val="00EC4BC5"/>
    <w:rsid w:val="00EC7A85"/>
    <w:rsid w:val="00ED0BF5"/>
    <w:rsid w:val="00ED1656"/>
    <w:rsid w:val="00ED2DCF"/>
    <w:rsid w:val="00ED61CB"/>
    <w:rsid w:val="00ED7963"/>
    <w:rsid w:val="00EE02CE"/>
    <w:rsid w:val="00EE3213"/>
    <w:rsid w:val="00EE4806"/>
    <w:rsid w:val="00EF5C3B"/>
    <w:rsid w:val="00F00447"/>
    <w:rsid w:val="00F0275B"/>
    <w:rsid w:val="00F05699"/>
    <w:rsid w:val="00F06AC3"/>
    <w:rsid w:val="00F07AB9"/>
    <w:rsid w:val="00F112B7"/>
    <w:rsid w:val="00F13520"/>
    <w:rsid w:val="00F13C9E"/>
    <w:rsid w:val="00F16C13"/>
    <w:rsid w:val="00F22876"/>
    <w:rsid w:val="00F26FC0"/>
    <w:rsid w:val="00F271F7"/>
    <w:rsid w:val="00F34CD2"/>
    <w:rsid w:val="00F3616A"/>
    <w:rsid w:val="00F36D61"/>
    <w:rsid w:val="00F40792"/>
    <w:rsid w:val="00F40C2A"/>
    <w:rsid w:val="00F4159B"/>
    <w:rsid w:val="00F43845"/>
    <w:rsid w:val="00F458BF"/>
    <w:rsid w:val="00F46B55"/>
    <w:rsid w:val="00F51E1A"/>
    <w:rsid w:val="00F51E71"/>
    <w:rsid w:val="00F56481"/>
    <w:rsid w:val="00F57FF8"/>
    <w:rsid w:val="00F608BF"/>
    <w:rsid w:val="00F63D5E"/>
    <w:rsid w:val="00F677A7"/>
    <w:rsid w:val="00F71A99"/>
    <w:rsid w:val="00F77637"/>
    <w:rsid w:val="00F77B25"/>
    <w:rsid w:val="00F83D5E"/>
    <w:rsid w:val="00F83E25"/>
    <w:rsid w:val="00F85A77"/>
    <w:rsid w:val="00F92093"/>
    <w:rsid w:val="00F92E57"/>
    <w:rsid w:val="00FA5F7C"/>
    <w:rsid w:val="00FB07FD"/>
    <w:rsid w:val="00FB2578"/>
    <w:rsid w:val="00FB2A8B"/>
    <w:rsid w:val="00FB2F3E"/>
    <w:rsid w:val="00FB569F"/>
    <w:rsid w:val="00FB6C80"/>
    <w:rsid w:val="00FB79A9"/>
    <w:rsid w:val="00FC15CA"/>
    <w:rsid w:val="00FC6BC5"/>
    <w:rsid w:val="00FD1E49"/>
    <w:rsid w:val="00FD6713"/>
    <w:rsid w:val="00FD7106"/>
    <w:rsid w:val="00FD7573"/>
    <w:rsid w:val="00FE066C"/>
    <w:rsid w:val="00FE0CFA"/>
    <w:rsid w:val="00FE1CCC"/>
    <w:rsid w:val="00FE4910"/>
    <w:rsid w:val="00FE5C5E"/>
    <w:rsid w:val="00FF0988"/>
    <w:rsid w:val="00FF45B3"/>
    <w:rsid w:val="00FF4C6F"/>
    <w:rsid w:val="00FF680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A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E72370"/>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C231D7"/>
    <w:pPr>
      <w:ind w:left="720"/>
      <w:contextualSpacing/>
    </w:pPr>
  </w:style>
  <w:style w:type="character" w:customStyle="1" w:styleId="apple-converted-space">
    <w:name w:val="apple-converted-space"/>
    <w:basedOn w:val="DefaultParagraphFont"/>
    <w:uiPriority w:val="99"/>
    <w:rsid w:val="00C231D7"/>
    <w:rPr>
      <w:rFonts w:cs="Times New Roman"/>
    </w:rPr>
  </w:style>
  <w:style w:type="table" w:styleId="TableGrid">
    <w:name w:val="Table Grid"/>
    <w:basedOn w:val="TableNormal"/>
    <w:uiPriority w:val="99"/>
    <w:rsid w:val="002F6C8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2045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1183</Words>
  <Characters>8145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ferrari</dc:creator>
  <cp:keywords/>
  <dc:description/>
  <cp:lastModifiedBy>Admin</cp:lastModifiedBy>
  <cp:revision>6</cp:revision>
  <dcterms:created xsi:type="dcterms:W3CDTF">2014-10-27T22:30:00Z</dcterms:created>
  <dcterms:modified xsi:type="dcterms:W3CDTF">2014-10-29T19:56:00Z</dcterms:modified>
</cp:coreProperties>
</file>