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CF5" w:rsidRPr="002B4C17" w:rsidRDefault="00EF1CF5" w:rsidP="002B4C17">
      <w:pPr>
        <w:spacing w:line="360" w:lineRule="auto"/>
        <w:ind w:firstLine="567"/>
        <w:jc w:val="right"/>
        <w:rPr>
          <w:b/>
          <w:sz w:val="28"/>
          <w:szCs w:val="28"/>
          <w:lang w:val="kk-KZ"/>
        </w:rPr>
      </w:pPr>
      <w:r w:rsidRPr="002B4C17">
        <w:rPr>
          <w:b/>
          <w:sz w:val="28"/>
          <w:szCs w:val="28"/>
          <w:lang w:val="kk-KZ"/>
        </w:rPr>
        <w:t xml:space="preserve">Қ.Қ, Таубалдиева, Т.Н. Мусирбай, А.Т. Құрманбаева </w:t>
      </w:r>
    </w:p>
    <w:p w:rsidR="00EF1CF5" w:rsidRPr="002B4C17" w:rsidRDefault="00EF1CF5" w:rsidP="002B4C17">
      <w:pPr>
        <w:spacing w:line="360" w:lineRule="auto"/>
        <w:ind w:firstLine="567"/>
        <w:jc w:val="right"/>
        <w:rPr>
          <w:b/>
          <w:sz w:val="28"/>
          <w:szCs w:val="28"/>
          <w:lang w:val="kk-KZ"/>
        </w:rPr>
      </w:pPr>
      <w:r w:rsidRPr="002B4C17">
        <w:rPr>
          <w:b/>
          <w:sz w:val="28"/>
          <w:szCs w:val="28"/>
          <w:lang w:val="kk-KZ"/>
        </w:rPr>
        <w:t>(Алмата, Казахстан)</w:t>
      </w:r>
    </w:p>
    <w:p w:rsidR="00EF1CF5" w:rsidRDefault="00EF1CF5" w:rsidP="000B7108">
      <w:pPr>
        <w:spacing w:line="360" w:lineRule="auto"/>
        <w:ind w:firstLine="567"/>
        <w:jc w:val="both"/>
        <w:rPr>
          <w:b/>
          <w:sz w:val="28"/>
          <w:szCs w:val="28"/>
          <w:lang w:val="kk-KZ"/>
        </w:rPr>
      </w:pPr>
    </w:p>
    <w:p w:rsidR="00EF1CF5" w:rsidRDefault="00EF1CF5" w:rsidP="000B7108">
      <w:pPr>
        <w:spacing w:line="360" w:lineRule="auto"/>
        <w:ind w:firstLine="567"/>
        <w:jc w:val="both"/>
        <w:rPr>
          <w:b/>
          <w:sz w:val="28"/>
          <w:szCs w:val="28"/>
          <w:lang w:val="kk-KZ"/>
        </w:rPr>
      </w:pPr>
      <w:r w:rsidRPr="00B25D10">
        <w:rPr>
          <w:b/>
          <w:sz w:val="28"/>
          <w:szCs w:val="28"/>
          <w:lang w:val="kk-KZ"/>
        </w:rPr>
        <w:t>ЖАСҰРПАҚҚА ЭСТЕТИКАЛЫҚ ТӘРБИЕ БЕРУ МӘСЕЛЕЛЕРІ</w:t>
      </w:r>
    </w:p>
    <w:p w:rsidR="00EF1CF5" w:rsidRPr="00B25D10" w:rsidRDefault="00EF1CF5" w:rsidP="000B7108">
      <w:pPr>
        <w:spacing w:line="360" w:lineRule="auto"/>
        <w:ind w:firstLine="567"/>
        <w:jc w:val="both"/>
        <w:rPr>
          <w:sz w:val="28"/>
          <w:szCs w:val="28"/>
          <w:lang w:val="kk-KZ"/>
        </w:rPr>
      </w:pPr>
      <w:bookmarkStart w:id="0" w:name="_GoBack"/>
      <w:bookmarkEnd w:id="0"/>
    </w:p>
    <w:p w:rsidR="00EF1CF5" w:rsidRPr="00B25D10" w:rsidRDefault="00EF1CF5" w:rsidP="000B7108">
      <w:pPr>
        <w:spacing w:line="360" w:lineRule="auto"/>
        <w:ind w:firstLine="567"/>
        <w:jc w:val="both"/>
        <w:rPr>
          <w:sz w:val="28"/>
          <w:szCs w:val="28"/>
          <w:lang w:val="kk-KZ"/>
        </w:rPr>
      </w:pPr>
      <w:r w:rsidRPr="00B25D10">
        <w:rPr>
          <w:sz w:val="28"/>
          <w:szCs w:val="28"/>
          <w:lang w:val="kk-KZ"/>
        </w:rPr>
        <w:t>Эстетикалық сезім - адамның еңбек үстінде тарихи қалыптасып дамыған рухани қасиеттерінің бірі. Ұлы ақын М.Жұмабаев „Жаратылыстың, һәм искусствоның сұлу заттары адам жанында сұлулық сезімдерін оятады. Үлбіреген гүл, ... сұлу ай, жүлдызды түн, міне осылар сықылды жаратылыстың сұлу заттары, көріністері ... адам жанына бір ләззат, бір сұлулық толқынын оятып туғызбай қоймайды. ... Сұлулық сезімдері адамның дұрыс, сау ләззат ізденуіне, сұлу нәрсені сүюіне, көріксіз нәрседен жиренуіне, жақсылыққа ұмтылып, жамандықтан тиылуына көп көмек көрсетеді. Сондықтан баланың сұлулық сезімдері жақсы тәрбие қылуына тиісті..." деп, адамдардың өмірдегі, өнердегі сұлулық пен ұсқынсыздықты дұрыс қабылдауы, түсінуі мен сезінуі эстетикалық тәрбиенің басты міндеті екендігін ескертеді. Демек, өнеріндегі кеңістік пен уақыт ұғымдары негізінде эстетикалық тәрбие беру табиғаттағы, өнердегі, еңбектегі ең жақсыны қабылдау, одан ләззат алу, дүниедегі әдемілік атаулыны бағалауға және өнер шығармаларын тануға, қастерлеуге баулиды, оған керісінше ұсқынсыздыққа жағымсыз көзқарасты қалыптастырады [1].</w:t>
      </w:r>
    </w:p>
    <w:p w:rsidR="00EF1CF5" w:rsidRPr="00B25D10" w:rsidRDefault="00EF1CF5" w:rsidP="000B7108">
      <w:pPr>
        <w:spacing w:line="360" w:lineRule="auto"/>
        <w:ind w:firstLine="567"/>
        <w:jc w:val="both"/>
        <w:rPr>
          <w:sz w:val="28"/>
          <w:szCs w:val="28"/>
          <w:lang w:val="kk-KZ"/>
        </w:rPr>
      </w:pPr>
      <w:r w:rsidRPr="00B25D10">
        <w:rPr>
          <w:sz w:val="28"/>
          <w:szCs w:val="28"/>
          <w:lang w:val="kk-KZ"/>
        </w:rPr>
        <w:t>Эстетикалық тәрбие беруде көзқарас пен таным ынтымақтыққа, бірлікке, еркіндікке, адалдыққа, шыншылдыққа, патриоттылыққа, мейірімділікке, кішіпейілділікке тәрбиелейді. Эстетикалық сезім мен қабылдауда қазақ қолданбалы өнеріндегі кеңістік пен уақыт ұғымдарының мазмұндық ерекшеліктері туған ел, туған жер, атамекен, атақоныс, жер-су, мәңгілік пен бүгінгілік, тағдыр, т.б. ұғымдары қалыптастыратынын ұғып-түсінеді. Болашақ бүгіннен басталады. Адамның жарқын болашағы оның өз өмірін «әсемдік заңы» бойынша ұйымдастыруына байланысты болмақ. Кезінде эстетикалық тәрбиенің мәнін аша келе А.В.Луначарский эстетика саласынан білім беру балаларға арналған қайсы бір өнерді қарапайым түрде оқыту деп түсінуге болмайтындығын, керісінше, олардың сезім мүшелері мен шығармашылық қабілеттеріне жүйелі түрде әсер ететін оқуды, одан оқушылардың ләззат алып, оны өздері жасай білу мүмкіншіліктерін дамыту деп түсіну керектігін айтқан. Сонымен қатар В.А.Сухомлинскийдің, эстетикалық тәрбие мектеп өміріменен жалпы мәдениеттіліктің жалпы болуын талап етеді деген пікірі, жас ұрпақтың эстетикалық сезім мәдениеті мектеп өмірінен жалпы мәдениеттіліктің жалпы болуын талап етеді деген пікірі, жас ұрпақтың эстетикалық мәдениетін қалыптастыруға сай мәселеге айрықша мән беруі деп түсіну қажет [2]. А.С.Макаренко бұл пікірді қуаттап, оқушы жастардың мәдени тәрбиесінің тиімділігін арттыруда оны саналы ұйымдастыру, жоспар құру, дұрыс әдіс таңдау және бақылау болған жағдайда ғана өз міндетін дұрыс атқаратынына тоқталады. Ол әрбір адамның табиғатында әдемілікке деген талпыныс  мықтап  орын  тепкенін,  адамды  мәдениеттілікке  бұруда  оны  тұтқа ретінде пайдалану қажеттілігін атап көрсетеді[3].</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Қазіргі кезде дүние жүзілік мәдениетің дамуы халықты сана-сезімнің өсуі, тоталитарлық империяның күйреуі, жас тәуелеп мемлекеттердің құрылуы, қазақ халқының дүниежүзілік қауымдастыққа кірігуі бұрыннан қалыптасып, сіңірісіп қалған пікірлер мен қағидаларды сын көзбен қарап, жаңаша әдістемелік қатынас тұрғысынан ойлау мен жан-жақты әрекетімізді ұйымдастыруымыз бүгінгі күннің күттірмес мәселесі.</w:t>
      </w:r>
    </w:p>
    <w:p w:rsidR="00EF1CF5" w:rsidRPr="00B25D10" w:rsidRDefault="00EF1CF5" w:rsidP="000B7108">
      <w:pPr>
        <w:spacing w:line="360" w:lineRule="auto"/>
        <w:ind w:firstLine="567"/>
        <w:jc w:val="both"/>
        <w:rPr>
          <w:sz w:val="28"/>
          <w:szCs w:val="28"/>
          <w:lang w:val="kk-KZ"/>
        </w:rPr>
      </w:pPr>
      <w:r w:rsidRPr="00B25D10">
        <w:rPr>
          <w:sz w:val="28"/>
          <w:szCs w:val="28"/>
          <w:lang w:val="kk-KZ"/>
        </w:rPr>
        <w:t>Жапон елінде эстетика саласынан тәрбие алмаған адам, тіпті экономикалық тұрғыдан да тиімсіз деген пікір қалыптасқан екен. Украина халқының атақты педагог В.А.Сухомлинский де «балада тек әдемілікті жасау қажеттілігін ояту ғана жеткіліксіз, сонымен бірге адам баласына ізгілік жасау, жақсы еңбек ете білу іскерлігін де тәрбиелеуі» туралы ойын бірнеше мәрте айтқаны бізге мәлім.</w:t>
      </w:r>
    </w:p>
    <w:p w:rsidR="00EF1CF5" w:rsidRPr="00B25D10" w:rsidRDefault="00EF1CF5" w:rsidP="000B7108">
      <w:pPr>
        <w:spacing w:line="360" w:lineRule="auto"/>
        <w:ind w:firstLine="567"/>
        <w:jc w:val="both"/>
        <w:rPr>
          <w:sz w:val="28"/>
          <w:szCs w:val="28"/>
          <w:lang w:val="kk-KZ"/>
        </w:rPr>
      </w:pPr>
      <w:r w:rsidRPr="00B25D10">
        <w:rPr>
          <w:sz w:val="28"/>
          <w:szCs w:val="28"/>
          <w:lang w:val="kk-KZ"/>
        </w:rPr>
        <w:t>Эстетикалық тәрбие болмыс (табиғат, тұрмыс, еңбек және қоғамдық өмір) пен өнердің (музыка, әдебиет, театр, көркем-сәндік творчество шығармалары) әсерінен жүзеге асады. Балалардың эстетикалық іс-әрекетін ұйымдастыру формалары сан алуан. Олар - ойындар, сабақтар, экскурсиялар, мерекелер, көңіл көтерулер [5].</w:t>
      </w:r>
    </w:p>
    <w:p w:rsidR="00EF1CF5" w:rsidRPr="00B25D10" w:rsidRDefault="00EF1CF5" w:rsidP="000B7108">
      <w:pPr>
        <w:spacing w:line="360" w:lineRule="auto"/>
        <w:ind w:firstLine="567"/>
        <w:jc w:val="both"/>
        <w:rPr>
          <w:sz w:val="28"/>
          <w:szCs w:val="28"/>
          <w:lang w:val="kk-KZ"/>
        </w:rPr>
      </w:pPr>
      <w:r w:rsidRPr="00B25D10">
        <w:rPr>
          <w:sz w:val="28"/>
          <w:szCs w:val="28"/>
          <w:lang w:val="kk-KZ"/>
        </w:rPr>
        <w:t>Оқушылардың көркемдік ынтасын, творчестволық қиялы мен қабілеттерін дамыту, олардың практикалық дағдыларды иемденуің сәбилік кезеңнен басталады. Тәрбиешінің бұл бағыттағы жұмысының ғылыми негізінде құрылуының және талапты бірте-бірте, жүйелі күрделендіру, әр түрлі жастағы балалардың білімі мен іскерлігін саралап қарау принципін сақтап, өнердің әр түрінің қазіргі кездегі даму деңгейін ескеретін белгілі бір программа бойынша жүргізілуінің маңызы зор [6].</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Қазақстан Республикасында білім беру мен тәрбиелеу саласының түбегейлі өзгерүі жағдайында ұлттық мәдениетке, халықтық дәстүрге, олардың тарихы мен даму жолдарына қайта оралып, эстетикалық тәрбие барлық мүмкіндіктерін тәрбие жүйесіне қызмет етуге жұмылдыру бүгінгі күн тәртібіндегі ең басты мәселе, өйткені жасөспірімдердің сұлулықты меңгергенде ғана дүниеге деген рухани көзқарасы, қоршаған өмір шындығына эмоцияның қатынасы, танымдық ой-санасы қалыптасатыны анық.</w:t>
      </w:r>
    </w:p>
    <w:p w:rsidR="00EF1CF5" w:rsidRPr="00B25D10" w:rsidRDefault="00EF1CF5" w:rsidP="000B7108">
      <w:pPr>
        <w:spacing w:line="360" w:lineRule="auto"/>
        <w:ind w:firstLine="567"/>
        <w:jc w:val="both"/>
        <w:rPr>
          <w:sz w:val="28"/>
          <w:szCs w:val="28"/>
          <w:lang w:val="kk-KZ"/>
        </w:rPr>
      </w:pPr>
      <w:r w:rsidRPr="00B25D10">
        <w:rPr>
          <w:sz w:val="28"/>
          <w:szCs w:val="28"/>
          <w:lang w:val="kk-KZ"/>
        </w:rPr>
        <w:t>Ендеше, ұлттық қайта өрлеу үрдісінде, халықтың мәдениеттілік танып-білу мен бабалар қалдырған рухани мұраларымен өскелен ұрпақты қауыштыру ісінде эстетикалық тәрбие маңызды орын алады.</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Қазақтың мәдениетін дарытудың мақсаттары мен міндеттері, өнердің өмірдегі мәніне деген түсініктер деңгейіне, өмірдегі рухани, музыкалық-эстетикалық мұраны ұрпаққа жеткізудің бағыт-бағдарының үрдісіне байланысты халқымыздың бай мұрасын игеруде құнды ой-пікірлер мен танымды ой түйіндердің негізін қазақ ағартушылардың дүниетанымдық көзқарастарынан байқаймыз. Оған дәлел баршамызға белгілі әл-Фарабидің Ибн Синаның Ш.Уәлихановтың, А.Құнанбаевтың, Ы.Алтынсариннің рухани қазынамыз мәдениет пен ұлттық өнердің қоғамдағы тәрбиелік қызметіне айрықша мән берген [10].</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 әдебиетінің майталмандары Ж.Аймаутов, М.Жұмабаев, А. Байтұрсыновтар өз еңбектерінде мәдениет тарихында өмірде көрнекті орын алатын, "өнер" деп, онсыз қоғамның дамуы, рухани байлықтың молаюы мүмкін емес екендігіне тоқталып талдап өткен.</w:t>
      </w:r>
    </w:p>
    <w:p w:rsidR="00EF1CF5" w:rsidRPr="00B25D10" w:rsidRDefault="00EF1CF5" w:rsidP="000B7108">
      <w:pPr>
        <w:spacing w:line="360" w:lineRule="auto"/>
        <w:ind w:firstLine="567"/>
        <w:jc w:val="both"/>
        <w:rPr>
          <w:sz w:val="28"/>
          <w:szCs w:val="28"/>
          <w:lang w:val="kk-KZ"/>
        </w:rPr>
      </w:pPr>
      <w:r w:rsidRPr="00B25D10">
        <w:rPr>
          <w:sz w:val="28"/>
          <w:szCs w:val="28"/>
          <w:lang w:val="kk-KZ"/>
        </w:rPr>
        <w:t>Кез-келген халық өзінің ұлттық өнері мен мәдени байлықтарын аса шеберлік пен дамытып, оны жаңа дәуір, жаңа заман әкелген жаңалықтарымен сабақтастыра байытып отырғанғы мәлім [4].</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Қазақтың эстетикалық мәдениет саласы сан алуан, аумағы өте кең.</w:t>
      </w:r>
    </w:p>
    <w:p w:rsidR="00EF1CF5" w:rsidRPr="00B25D10" w:rsidRDefault="00EF1CF5" w:rsidP="000B7108">
      <w:pPr>
        <w:spacing w:line="360" w:lineRule="auto"/>
        <w:ind w:firstLine="567"/>
        <w:jc w:val="both"/>
        <w:rPr>
          <w:sz w:val="28"/>
          <w:szCs w:val="28"/>
          <w:lang w:val="kk-KZ"/>
        </w:rPr>
      </w:pPr>
      <w:r w:rsidRPr="00B25D10">
        <w:rPr>
          <w:sz w:val="28"/>
          <w:szCs w:val="28"/>
          <w:lang w:val="kk-KZ"/>
        </w:rPr>
        <w:t>Кезінде А.Байтұрсынов эстетикалық өнер, тәрбие түрлері, сәулет өнері (архитектура), сымбат өнері, кескін, әуен (музыка), саз өнері-деп беске бөліп, әрқ</w:t>
      </w:r>
      <w:r>
        <w:rPr>
          <w:sz w:val="28"/>
          <w:szCs w:val="28"/>
          <w:lang w:val="kk-KZ"/>
        </w:rPr>
        <w:t xml:space="preserve">айсысын жеке-жеке </w:t>
      </w:r>
      <w:r w:rsidRPr="00B25D10">
        <w:rPr>
          <w:sz w:val="28"/>
          <w:szCs w:val="28"/>
          <w:lang w:val="kk-KZ"/>
        </w:rPr>
        <w:t>т</w:t>
      </w:r>
      <w:r>
        <w:rPr>
          <w:sz w:val="28"/>
          <w:szCs w:val="28"/>
          <w:lang w:val="kk-KZ"/>
        </w:rPr>
        <w:t xml:space="preserve">алдап </w:t>
      </w:r>
      <w:r w:rsidRPr="00B25D10">
        <w:rPr>
          <w:sz w:val="28"/>
          <w:szCs w:val="28"/>
          <w:lang w:val="kk-KZ"/>
        </w:rPr>
        <w:t>анық</w:t>
      </w:r>
      <w:r>
        <w:rPr>
          <w:sz w:val="28"/>
          <w:szCs w:val="28"/>
          <w:lang w:val="kk-KZ"/>
        </w:rPr>
        <w:t>тамалар</w:t>
      </w:r>
      <w:r w:rsidRPr="00B25D10">
        <w:rPr>
          <w:sz w:val="28"/>
          <w:szCs w:val="28"/>
          <w:lang w:val="kk-KZ"/>
        </w:rPr>
        <w:t xml:space="preserve"> берген</w:t>
      </w:r>
      <w:r>
        <w:rPr>
          <w:sz w:val="28"/>
          <w:szCs w:val="28"/>
          <w:lang w:val="kk-KZ"/>
        </w:rPr>
        <w:t>.</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Қазақстанда эстетикалық тәрбиені жан-жақты қараст</w:t>
      </w:r>
      <w:r>
        <w:rPr>
          <w:sz w:val="28"/>
          <w:szCs w:val="28"/>
          <w:lang w:val="kk-KZ"/>
        </w:rPr>
        <w:t xml:space="preserve">ырып, зерттеу ісінде белгілі </w:t>
      </w:r>
      <w:r w:rsidRPr="00B25D10">
        <w:rPr>
          <w:sz w:val="28"/>
          <w:szCs w:val="28"/>
          <w:lang w:val="kk-KZ"/>
        </w:rPr>
        <w:t>нә</w:t>
      </w:r>
      <w:r>
        <w:rPr>
          <w:sz w:val="28"/>
          <w:szCs w:val="28"/>
          <w:lang w:val="kk-KZ"/>
        </w:rPr>
        <w:t xml:space="preserve">тижеге жеткен </w:t>
      </w:r>
      <w:r w:rsidRPr="00B25D10">
        <w:rPr>
          <w:sz w:val="28"/>
          <w:szCs w:val="28"/>
          <w:lang w:val="kk-KZ"/>
        </w:rPr>
        <w:t>С.А.Ұзақбаева, [ ] М.Х.Балтабаев, Р.Қ.Дүйсембінова, Қ.Қ.Құ</w:t>
      </w:r>
      <w:r>
        <w:rPr>
          <w:sz w:val="28"/>
          <w:szCs w:val="28"/>
          <w:lang w:val="kk-KZ"/>
        </w:rPr>
        <w:t xml:space="preserve">ланбаева, </w:t>
      </w:r>
      <w:r w:rsidRPr="00B25D10">
        <w:rPr>
          <w:sz w:val="28"/>
          <w:szCs w:val="28"/>
          <w:lang w:val="kk-KZ"/>
        </w:rPr>
        <w:t>Б.К.Әлмұхамбетов, Ұ.Асанова, Б.С.Өтемұратова,</w:t>
      </w:r>
      <w:r w:rsidRPr="00B25D10">
        <w:rPr>
          <w:sz w:val="28"/>
          <w:szCs w:val="28"/>
          <w:lang w:val="kk-KZ"/>
        </w:rPr>
        <w:tab/>
        <w:t>Г.К.Токкулинова, Е.Ш.Қозыбаев т.б. өз еңбектерінде осы тәрбиенің мәнін мазмұнын, жұмыс жүйесін, әдіс-тәсілдерін көрсеткен.</w:t>
      </w:r>
    </w:p>
    <w:p w:rsidR="00EF1CF5" w:rsidRPr="00B25D10" w:rsidRDefault="00EF1CF5" w:rsidP="000B7108">
      <w:pPr>
        <w:spacing w:line="360" w:lineRule="auto"/>
        <w:ind w:firstLine="567"/>
        <w:jc w:val="both"/>
        <w:rPr>
          <w:sz w:val="28"/>
          <w:szCs w:val="28"/>
          <w:lang w:val="kk-KZ"/>
        </w:rPr>
      </w:pPr>
      <w:r w:rsidRPr="00B25D10">
        <w:rPr>
          <w:sz w:val="28"/>
          <w:szCs w:val="28"/>
          <w:lang w:val="kk-KZ"/>
        </w:rPr>
        <w:t>Эстетикалық тәрбиенің қалыптасуы мен дамуы халықтың сан ғасырлық тарихымен, тыныс-тіршілігімен, тұрмыс-салтымен, тарихымен және мәдениетімен тығыз байланысты екені мәлім.</w:t>
      </w:r>
    </w:p>
    <w:p w:rsidR="00EF1CF5" w:rsidRPr="00B25D10" w:rsidRDefault="00EF1CF5" w:rsidP="000B7108">
      <w:pPr>
        <w:spacing w:line="360" w:lineRule="auto"/>
        <w:ind w:firstLine="567"/>
        <w:jc w:val="both"/>
        <w:rPr>
          <w:sz w:val="28"/>
          <w:szCs w:val="28"/>
          <w:lang w:val="kk-KZ"/>
        </w:rPr>
      </w:pPr>
      <w:r w:rsidRPr="00B25D10">
        <w:rPr>
          <w:sz w:val="28"/>
          <w:szCs w:val="28"/>
          <w:lang w:val="kk-KZ"/>
        </w:rPr>
        <w:t>Эстетикалық тәрбие - ұзақ, күрделі, сан қырлы процесс. Ол ең алдымен балалардың мектепке дейінгі мекемелерінде басталады. Әдетте, балалар бақшасында тәрбиеленушілер мектепке дейінгі мекемелерге бармайтын балаларға қарағанда неғұрлым дамыған, эмоциялық жағынан алғанда тез қабылдағыш әрі көпшіл болып келеді. Олар ықластана сурет салып, мүсін жасайды, би билеп, ән айтады, музыканы ертегілер мен әңгімені тыңдағанды жақсы көреді, түрлі ойындарға қатысады.</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 ағартушыларының эстетикалық көзқарастарымен орнықты пікірлер халықтың дүниетанымдық көзқарастарымен тығыз байланыстылығы сол өздері өмір сүрген дәуірдегі тарихи жағдайлардан туындап отыр. Ол - заңды құбылыс. Бұл жердегі басты мәселе ағартушылардың эстетикалық тәрбиені жан-жақты, жүйелі талдап зерттеуінде емес, керісінше, мүмкіндігінше сол проблемалар жайлы сөз қозғап, өз көзқарастары мен пікірлерін айтып тұжырымдауында жатыр.</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Қазақтың ұлы ғұлама ғалымы Шоқан Уалиханов өзінің аз ғұмырында көптеген баға жетпес құнды еңбектер қалдырды. Солардың ішінде оның эстетикалық тәрбиеге деген көзқарасын тоқталып Ш.Уалиханов ағартушы ретінде айтқан ой-пікірлері, кейбір ескертпелері мен болжамдары қазақ халық шығармашылығына байланысты болған. „Ата көрген оқ жонар" дегендей, Шоқанның көркемдік танымдық қалыптасуына әкесі Шыңғыстың ықпалы айырықша болды. Шыңғыс - қырғыз-қайсақтардың (қазақтардың) салт-дәстүрін, тұрмыс-тіршілігін, мәдениетін, өнерін зерттеген орыс ғалымдарымен, жазушыларымен байланыста болды, оларға қажетті материалдар жинауға көмектесті</w:t>
      </w:r>
    </w:p>
    <w:p w:rsidR="00EF1CF5" w:rsidRPr="00B25D10" w:rsidRDefault="00EF1CF5" w:rsidP="000B7108">
      <w:pPr>
        <w:spacing w:line="360" w:lineRule="auto"/>
        <w:ind w:firstLine="567"/>
        <w:jc w:val="both"/>
        <w:rPr>
          <w:sz w:val="28"/>
          <w:szCs w:val="28"/>
          <w:lang w:val="kk-KZ"/>
        </w:rPr>
      </w:pPr>
      <w:r w:rsidRPr="00B25D10">
        <w:rPr>
          <w:sz w:val="28"/>
          <w:szCs w:val="28"/>
          <w:lang w:val="kk-KZ"/>
        </w:rPr>
        <w:t>Ы.Алтынсарин- өзінің барлық педагогикалық теориясында жас жеткіншектердің эстетикалық тәрбиесін қалыптастырып, жетілдіруде қазақ халқының ғасырлар бойы тәрбие саласында жиған бай тәжірибесін негізге алу қажет деген пікірді ұстанған .</w:t>
      </w:r>
    </w:p>
    <w:p w:rsidR="00EF1CF5" w:rsidRPr="00B25D10" w:rsidRDefault="00EF1CF5" w:rsidP="000B7108">
      <w:pPr>
        <w:spacing w:line="360" w:lineRule="auto"/>
        <w:ind w:firstLine="567"/>
        <w:jc w:val="both"/>
        <w:rPr>
          <w:sz w:val="28"/>
          <w:szCs w:val="28"/>
          <w:lang w:val="kk-KZ"/>
        </w:rPr>
      </w:pPr>
      <w:r w:rsidRPr="00B25D10">
        <w:rPr>
          <w:sz w:val="28"/>
          <w:szCs w:val="28"/>
          <w:lang w:val="kk-KZ"/>
        </w:rPr>
        <w:t>Ы.Алтынсариннің де эстетикалық тәрбие проблемаларын қозғайтын арнайы еңбектер жазып қалдырмағаны белгілі. Бірақ, Ы.Алтынсариннің эстетикалық көзқарастары оның педагогиаклық қызметінен көрініс тапты.</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"Қазақ хрестоматиясына" енгізілген ауыз әдебиетінен жинаған материалдардың мазмұны тек қана танымдық, адамгершілік, өнегелік және ақылгөйлік сипатқа ғана емес, ол сондай-ақ жоғары эстетикалық талғамның жан-жақты қалыптасып дамуына, әдемілікті түсіне білуге, тәрбиелейтін ықпалымен де құнды</w:t>
      </w:r>
      <w:r>
        <w:rPr>
          <w:sz w:val="28"/>
          <w:szCs w:val="28"/>
          <w:lang w:val="kk-KZ"/>
        </w:rPr>
        <w:t xml:space="preserve"> </w:t>
      </w:r>
      <w:r w:rsidRPr="00B25D10">
        <w:rPr>
          <w:sz w:val="28"/>
          <w:szCs w:val="28"/>
          <w:lang w:val="kk-KZ"/>
        </w:rPr>
        <w:t>[4].</w:t>
      </w:r>
    </w:p>
    <w:p w:rsidR="00EF1CF5" w:rsidRPr="00B25D10" w:rsidRDefault="00EF1CF5" w:rsidP="000B7108">
      <w:pPr>
        <w:spacing w:line="360" w:lineRule="auto"/>
        <w:ind w:firstLine="567"/>
        <w:jc w:val="both"/>
        <w:rPr>
          <w:sz w:val="28"/>
          <w:szCs w:val="28"/>
          <w:lang w:val="kk-KZ"/>
        </w:rPr>
      </w:pPr>
      <w:r w:rsidRPr="00B25D10">
        <w:rPr>
          <w:sz w:val="28"/>
          <w:szCs w:val="28"/>
          <w:lang w:val="kk-KZ"/>
        </w:rPr>
        <w:t>Ыбырай Алтынсарин қазақтың қолөнерін өте жоғары бағалаған және сол өнерге балаларды жастайынан баулу мақсатымен бірнеше қолөнер мектептерін ашқан. Торғайдағы қазақ қыздары үшін ашылған мектепте „Қарапайым халықтың тұрмысына керекті, киім тігу, киім пішу, шәлі тоқу, түбіт шарқат тоқу, жіп шалу және қазақтардың қолында болатын жүн, қыл секілді материалдардан өрмек тоқу, киіз басу, бау және тақыр кілемдер тоқу сияқты әйелдер істейтін жүмыстар үйретіледі" Яғни, Ыбырай халықтың қолөнердегі әдемілікті, әсемдікті өзі ғана түсініп, балаларды да ынталандыруға ат салысқан.</w:t>
      </w:r>
    </w:p>
    <w:p w:rsidR="00EF1CF5" w:rsidRPr="00B25D10" w:rsidRDefault="00EF1CF5" w:rsidP="000B7108">
      <w:pPr>
        <w:spacing w:line="360" w:lineRule="auto"/>
        <w:ind w:firstLine="567"/>
        <w:jc w:val="both"/>
        <w:rPr>
          <w:sz w:val="28"/>
          <w:szCs w:val="28"/>
          <w:lang w:val="kk-KZ"/>
        </w:rPr>
      </w:pPr>
      <w:r w:rsidRPr="00B25D10">
        <w:rPr>
          <w:sz w:val="28"/>
          <w:szCs w:val="28"/>
          <w:lang w:val="kk-KZ"/>
        </w:rPr>
        <w:t>Балалар мен жеткіншектерге эстетикалық тәрбие беруде халық мұрасының тәрбиелік күшін жоғары бағалағандардың бірі - Абай Құнанбаев. Ол эстетикалық тәрбие саласында арнайы еңбек қалдырмағанымен, өзінің өлендері мен қара сөздеріне халықтың мақал-мәтелдерін, нақыл сөздері мен салт-дәстүрлерін орынды пайдалану арқылы балалар мен жеткіншектердің болмысқа деген эстетикалық көсқарасының, талғамының, сезімінің қалыптасуына ықпал етті. Абай да, Шоқан, Ыбырай сияқты педагогика бұлағынан сусындап, әжесі Зере мен анасы Ұлжаннан, ауыл адамдарынан дастан, аңыз-ертегілерді, өлең-жырларды, мақал-мәтелдер мен жұмбақ-жаңылтпаштарды естіп, бойына сіңіріп, атақты әнші-күйшілердің, жыршы-термешілердің өнерін, ақындар айтысын қызықтап өсті [5].</w:t>
      </w:r>
    </w:p>
    <w:p w:rsidR="00EF1CF5" w:rsidRPr="00B25D10" w:rsidRDefault="00EF1CF5" w:rsidP="000B7108">
      <w:pPr>
        <w:spacing w:line="360" w:lineRule="auto"/>
        <w:ind w:firstLine="567"/>
        <w:jc w:val="both"/>
        <w:rPr>
          <w:sz w:val="28"/>
          <w:szCs w:val="28"/>
          <w:lang w:val="kk-KZ"/>
        </w:rPr>
      </w:pPr>
      <w:r w:rsidRPr="00B25D10">
        <w:rPr>
          <w:sz w:val="28"/>
          <w:szCs w:val="28"/>
          <w:lang w:val="kk-KZ"/>
        </w:rPr>
        <w:t>Балалар мен жастардың әсемдікке, сұлулыққа деген көзқарасын қалыптастыруда Абай өлеңдерінің рөлі ерекше. «Қуатты ойдан бас құрап, еркеленіп шығар сөз» деп ұлы ақынның өзі айтқандай, оның өлеңдері туған жердің сұлу табиғаты, қазақ ауылының көріністері, адамдардың көңіл-күйі сан алуан сезімдерімен ұласып музыка үніндей естіледі. Мұндай суреттемелер „Жаз", „Күз", „Жазғытұрым", „Желсіз түнде жарық ай" т.б. өлеңдерінде ерекше әсерлі көрсетілген.. Бүл өлеңдердің балалар үшін танымдық құндылығы осында.</w:t>
      </w:r>
    </w:p>
    <w:p w:rsidR="00EF1CF5" w:rsidRPr="00B25D10" w:rsidRDefault="00EF1CF5" w:rsidP="000B7108">
      <w:pPr>
        <w:spacing w:line="360" w:lineRule="auto"/>
        <w:ind w:firstLine="567"/>
        <w:jc w:val="both"/>
        <w:rPr>
          <w:sz w:val="28"/>
          <w:szCs w:val="28"/>
          <w:lang w:val="kk-KZ"/>
        </w:rPr>
      </w:pPr>
      <w:r w:rsidRPr="00B25D10">
        <w:rPr>
          <w:sz w:val="28"/>
          <w:szCs w:val="28"/>
          <w:lang w:val="kk-KZ"/>
        </w:rPr>
        <w:t>Осы жоғарыда айтылғандардың бәрі ғұлама ағартушы идеясының, ой-пікірі мен ақыл-өсиетінің өміршеңдігін, жаңашылдығын көрсетеді.Осыайтылған мәселелер  ұрпақтың адамгершілік қасиеттерін, эстетикалық талғамын қалыптастыруда маңызды рөл атқара түсуге тиіс.</w:t>
      </w:r>
    </w:p>
    <w:p w:rsidR="00EF1CF5" w:rsidRPr="00B25D10" w:rsidRDefault="00EF1CF5" w:rsidP="000B7108">
      <w:pPr>
        <w:spacing w:line="360" w:lineRule="auto"/>
        <w:ind w:firstLine="567"/>
        <w:jc w:val="both"/>
        <w:rPr>
          <w:sz w:val="28"/>
          <w:szCs w:val="28"/>
          <w:lang w:val="kk-KZ"/>
        </w:rPr>
      </w:pPr>
      <w:r w:rsidRPr="00B25D10">
        <w:rPr>
          <w:sz w:val="28"/>
          <w:szCs w:val="28"/>
          <w:lang w:val="kk-KZ"/>
        </w:rPr>
        <w:t>Қазіргі  жағдайда жалпы  білім  беретін  мектептегі  эстетикалық тәрбие беруде мына міндеттер алға қойылып отыр:</w:t>
      </w:r>
    </w:p>
    <w:p w:rsidR="00EF1CF5" w:rsidRPr="00B25D10" w:rsidRDefault="00EF1CF5" w:rsidP="0031071B">
      <w:pPr>
        <w:numPr>
          <w:ilvl w:val="0"/>
          <w:numId w:val="2"/>
        </w:numPr>
        <w:tabs>
          <w:tab w:val="left" w:pos="993"/>
        </w:tabs>
        <w:spacing w:line="360" w:lineRule="auto"/>
        <w:ind w:left="0" w:firstLine="567"/>
        <w:jc w:val="both"/>
        <w:rPr>
          <w:sz w:val="28"/>
          <w:szCs w:val="28"/>
          <w:lang w:val="kk-KZ"/>
        </w:rPr>
      </w:pPr>
      <w:r w:rsidRPr="00B25D10">
        <w:rPr>
          <w:sz w:val="28"/>
          <w:szCs w:val="28"/>
          <w:lang w:val="kk-KZ"/>
        </w:rPr>
        <w:t>Балалардың әсемдікті қабылдауын, эстетикалық сезімін,  елесқиялын</w:t>
      </w:r>
      <w:r w:rsidRPr="00B25D10">
        <w:rPr>
          <w:sz w:val="28"/>
          <w:szCs w:val="28"/>
          <w:lang w:val="kk-KZ"/>
        </w:rPr>
        <w:br/>
        <w:t>жүйелі дамыту.</w:t>
      </w:r>
    </w:p>
    <w:p w:rsidR="00EF1CF5" w:rsidRPr="00B25D10" w:rsidRDefault="00EF1CF5" w:rsidP="0031071B">
      <w:pPr>
        <w:numPr>
          <w:ilvl w:val="0"/>
          <w:numId w:val="2"/>
        </w:numPr>
        <w:tabs>
          <w:tab w:val="left" w:pos="993"/>
        </w:tabs>
        <w:spacing w:line="360" w:lineRule="auto"/>
        <w:ind w:left="0" w:firstLine="567"/>
        <w:jc w:val="both"/>
        <w:rPr>
          <w:sz w:val="28"/>
          <w:szCs w:val="28"/>
          <w:lang w:val="kk-KZ"/>
        </w:rPr>
      </w:pPr>
      <w:r w:rsidRPr="00B25D10">
        <w:rPr>
          <w:sz w:val="28"/>
          <w:szCs w:val="28"/>
          <w:lang w:val="kk-KZ"/>
        </w:rPr>
        <w:t>Балалардың эстетикалық талғамының негізін және өнер туындылары мен өмір құбылыстарын өздігінен бағалай білу қабілетін қалыптастыру.</w:t>
      </w:r>
    </w:p>
    <w:p w:rsidR="00EF1CF5" w:rsidRPr="00B25D10" w:rsidRDefault="00EF1CF5" w:rsidP="0016594F">
      <w:pPr>
        <w:numPr>
          <w:ilvl w:val="0"/>
          <w:numId w:val="2"/>
        </w:numPr>
        <w:tabs>
          <w:tab w:val="left" w:pos="993"/>
        </w:tabs>
        <w:spacing w:line="360" w:lineRule="auto"/>
        <w:ind w:left="0" w:firstLine="567"/>
        <w:jc w:val="both"/>
        <w:rPr>
          <w:sz w:val="28"/>
          <w:szCs w:val="28"/>
          <w:lang w:val="kk-KZ"/>
        </w:rPr>
      </w:pPr>
      <w:r w:rsidRPr="00B25D10">
        <w:rPr>
          <w:sz w:val="28"/>
          <w:szCs w:val="28"/>
          <w:lang w:val="kk-KZ"/>
        </w:rPr>
        <w:t>Балалар көркем шығармашылық қабілеттерін дамыту. Олардың ө</w:t>
      </w:r>
      <w:r>
        <w:rPr>
          <w:sz w:val="28"/>
          <w:szCs w:val="28"/>
          <w:lang w:val="kk-KZ"/>
        </w:rPr>
        <w:t>нермен байланысты</w:t>
      </w:r>
      <w:r w:rsidRPr="00B25D10">
        <w:rPr>
          <w:sz w:val="28"/>
          <w:szCs w:val="28"/>
          <w:lang w:val="kk-KZ"/>
        </w:rPr>
        <w:t xml:space="preserve"> іс-ә</w:t>
      </w:r>
      <w:r>
        <w:rPr>
          <w:sz w:val="28"/>
          <w:szCs w:val="28"/>
          <w:lang w:val="kk-KZ"/>
        </w:rPr>
        <w:t>рекеттері</w:t>
      </w:r>
      <w:r w:rsidRPr="00B25D10">
        <w:rPr>
          <w:sz w:val="28"/>
          <w:szCs w:val="28"/>
          <w:lang w:val="kk-KZ"/>
        </w:rPr>
        <w:t xml:space="preserve"> әрқ</w:t>
      </w:r>
      <w:r>
        <w:rPr>
          <w:sz w:val="28"/>
          <w:szCs w:val="28"/>
          <w:lang w:val="kk-KZ"/>
        </w:rPr>
        <w:t>ашанда</w:t>
      </w:r>
      <w:r w:rsidRPr="00B25D10">
        <w:rPr>
          <w:sz w:val="28"/>
          <w:szCs w:val="28"/>
          <w:lang w:val="kk-KZ"/>
        </w:rPr>
        <w:t xml:space="preserve"> ешқ</w:t>
      </w:r>
      <w:r>
        <w:rPr>
          <w:sz w:val="28"/>
          <w:szCs w:val="28"/>
          <w:lang w:val="kk-KZ"/>
        </w:rPr>
        <w:t>андай</w:t>
      </w:r>
      <w:r w:rsidRPr="00B25D10">
        <w:rPr>
          <w:sz w:val="28"/>
          <w:szCs w:val="28"/>
          <w:lang w:val="kk-KZ"/>
        </w:rPr>
        <w:t xml:space="preserve"> зорлық</w:t>
      </w:r>
      <w:r>
        <w:rPr>
          <w:sz w:val="28"/>
          <w:szCs w:val="28"/>
          <w:lang w:val="kk-KZ"/>
        </w:rPr>
        <w:t xml:space="preserve">сыз, </w:t>
      </w:r>
      <w:r w:rsidRPr="00B25D10">
        <w:rPr>
          <w:sz w:val="28"/>
          <w:szCs w:val="28"/>
          <w:lang w:val="kk-KZ"/>
        </w:rPr>
        <w:t>қ</w:t>
      </w:r>
      <w:r>
        <w:rPr>
          <w:sz w:val="28"/>
          <w:szCs w:val="28"/>
          <w:lang w:val="kk-KZ"/>
        </w:rPr>
        <w:t xml:space="preserve">уанышты талпыныспен, </w:t>
      </w:r>
      <w:r w:rsidRPr="00B25D10">
        <w:rPr>
          <w:sz w:val="28"/>
          <w:szCs w:val="28"/>
          <w:lang w:val="kk-KZ"/>
        </w:rPr>
        <w:t>творчестволық қ</w:t>
      </w:r>
      <w:r>
        <w:rPr>
          <w:sz w:val="28"/>
          <w:szCs w:val="28"/>
          <w:lang w:val="kk-KZ"/>
        </w:rPr>
        <w:t xml:space="preserve">иялмен, ынтамен </w:t>
      </w:r>
      <w:r w:rsidRPr="00B25D10">
        <w:rPr>
          <w:sz w:val="28"/>
          <w:szCs w:val="28"/>
          <w:lang w:val="kk-KZ"/>
        </w:rPr>
        <w:t>суарылғ</w:t>
      </w:r>
      <w:r>
        <w:rPr>
          <w:sz w:val="28"/>
          <w:szCs w:val="28"/>
          <w:lang w:val="kk-KZ"/>
        </w:rPr>
        <w:t xml:space="preserve">ан болуы тиіс. </w:t>
      </w:r>
      <w:r w:rsidRPr="00B25D10">
        <w:rPr>
          <w:sz w:val="28"/>
          <w:szCs w:val="28"/>
          <w:lang w:val="kk-KZ"/>
        </w:rPr>
        <w:t>Айналадағыларға деген эстетикалық көзқарасты тәрбиелеу баланың жеке басының көптеген касиеттері қалыптасуына көмектеседі. Бұл - жас кезеңдерін айқын ажырату қиын соғатын күрделі де үзақ процесс.</w:t>
      </w:r>
    </w:p>
    <w:p w:rsidR="00EF1CF5" w:rsidRPr="002B4C17" w:rsidRDefault="00EF1CF5" w:rsidP="0016594F">
      <w:pPr>
        <w:tabs>
          <w:tab w:val="left" w:pos="993"/>
        </w:tabs>
        <w:spacing w:line="360" w:lineRule="auto"/>
        <w:ind w:left="567"/>
        <w:jc w:val="both"/>
        <w:rPr>
          <w:b/>
          <w:sz w:val="28"/>
          <w:szCs w:val="28"/>
          <w:lang w:val="kk-KZ"/>
        </w:rPr>
      </w:pPr>
      <w:r w:rsidRPr="002B4C17">
        <w:rPr>
          <w:b/>
          <w:sz w:val="28"/>
          <w:szCs w:val="28"/>
          <w:lang w:val="kk-KZ"/>
        </w:rPr>
        <w:t>Әдебиеттер тізімі:</w:t>
      </w:r>
    </w:p>
    <w:p w:rsidR="00EF1CF5" w:rsidRPr="00B25D10" w:rsidRDefault="00EF1CF5" w:rsidP="0016594F">
      <w:pPr>
        <w:pStyle w:val="ListParagraph"/>
        <w:numPr>
          <w:ilvl w:val="0"/>
          <w:numId w:val="3"/>
        </w:numPr>
        <w:tabs>
          <w:tab w:val="left" w:pos="993"/>
        </w:tabs>
        <w:spacing w:line="360" w:lineRule="auto"/>
        <w:jc w:val="both"/>
        <w:rPr>
          <w:sz w:val="28"/>
          <w:szCs w:val="28"/>
          <w:lang w:val="kk-KZ"/>
        </w:rPr>
      </w:pPr>
      <w:r w:rsidRPr="00B25D10">
        <w:rPr>
          <w:sz w:val="28"/>
          <w:szCs w:val="28"/>
          <w:lang w:val="kk-KZ"/>
        </w:rPr>
        <w:t>Ұзақбаева С.А. „Тамыры терең тәрбие" Алматы „Мектеп" 1995, 231 б.</w:t>
      </w:r>
    </w:p>
    <w:p w:rsidR="00EF1CF5" w:rsidRPr="00B25D10" w:rsidRDefault="00EF1CF5" w:rsidP="0016594F">
      <w:pPr>
        <w:pStyle w:val="ListParagraph"/>
        <w:numPr>
          <w:ilvl w:val="0"/>
          <w:numId w:val="3"/>
        </w:numPr>
        <w:tabs>
          <w:tab w:val="left" w:pos="993"/>
        </w:tabs>
        <w:spacing w:line="360" w:lineRule="auto"/>
        <w:jc w:val="both"/>
        <w:rPr>
          <w:sz w:val="28"/>
          <w:szCs w:val="28"/>
          <w:lang w:val="kk-KZ"/>
        </w:rPr>
      </w:pPr>
      <w:r w:rsidRPr="00B25D10">
        <w:rPr>
          <w:sz w:val="28"/>
          <w:szCs w:val="28"/>
          <w:lang w:val="kk-KZ"/>
        </w:rPr>
        <w:t>Ұзақбаева С.А. Өміршең өнер өрісі. Алматы, Мектеп, 1988, 135 б.</w:t>
      </w:r>
    </w:p>
    <w:p w:rsidR="00EF1CF5" w:rsidRPr="00B25D10" w:rsidRDefault="00EF1CF5" w:rsidP="000B7108">
      <w:pPr>
        <w:numPr>
          <w:ilvl w:val="0"/>
          <w:numId w:val="3"/>
        </w:numPr>
        <w:tabs>
          <w:tab w:val="left" w:pos="993"/>
        </w:tabs>
        <w:spacing w:line="360" w:lineRule="auto"/>
        <w:ind w:left="0" w:firstLine="567"/>
        <w:jc w:val="both"/>
        <w:rPr>
          <w:sz w:val="28"/>
          <w:szCs w:val="28"/>
        </w:rPr>
      </w:pPr>
      <w:r w:rsidRPr="00B25D10">
        <w:rPr>
          <w:sz w:val="28"/>
          <w:szCs w:val="28"/>
        </w:rPr>
        <w:t>Сухомлинский В.А. Мектептіңжасдиректорыменсырласу.Алматы, 1987.</w:t>
      </w:r>
    </w:p>
    <w:p w:rsidR="00EF1CF5" w:rsidRPr="00B25D10" w:rsidRDefault="00EF1CF5" w:rsidP="0016594F">
      <w:pPr>
        <w:tabs>
          <w:tab w:val="left" w:pos="993"/>
        </w:tabs>
        <w:spacing w:line="360" w:lineRule="auto"/>
        <w:ind w:left="567"/>
        <w:jc w:val="both"/>
        <w:rPr>
          <w:sz w:val="28"/>
          <w:szCs w:val="28"/>
        </w:rPr>
      </w:pPr>
      <w:r w:rsidRPr="00B25D10">
        <w:rPr>
          <w:sz w:val="28"/>
          <w:szCs w:val="28"/>
          <w:lang w:val="kk-KZ"/>
        </w:rPr>
        <w:t>4.</w:t>
      </w:r>
      <w:r w:rsidRPr="00B25D10">
        <w:rPr>
          <w:sz w:val="28"/>
          <w:szCs w:val="28"/>
        </w:rPr>
        <w:t>Жұмабаев М. Педагогика - Алматы: Рауан, 1993.</w:t>
      </w:r>
    </w:p>
    <w:p w:rsidR="00EF1CF5" w:rsidRPr="00B25D10" w:rsidRDefault="00EF1CF5" w:rsidP="000B7108">
      <w:pPr>
        <w:numPr>
          <w:ilvl w:val="0"/>
          <w:numId w:val="3"/>
        </w:numPr>
        <w:tabs>
          <w:tab w:val="left" w:pos="993"/>
        </w:tabs>
        <w:spacing w:line="360" w:lineRule="auto"/>
        <w:ind w:left="0" w:firstLine="567"/>
        <w:jc w:val="both"/>
        <w:rPr>
          <w:sz w:val="28"/>
          <w:szCs w:val="28"/>
        </w:rPr>
      </w:pPr>
      <w:r w:rsidRPr="00B25D10">
        <w:rPr>
          <w:sz w:val="28"/>
          <w:szCs w:val="28"/>
        </w:rPr>
        <w:t>Сухомлинский В. Балаларғажүрекжылуы. - Алматы, 1976.</w:t>
      </w:r>
    </w:p>
    <w:p w:rsidR="00EF1CF5" w:rsidRPr="00B25D10" w:rsidRDefault="00EF1CF5" w:rsidP="000B7108">
      <w:pPr>
        <w:numPr>
          <w:ilvl w:val="0"/>
          <w:numId w:val="3"/>
        </w:numPr>
        <w:tabs>
          <w:tab w:val="left" w:pos="993"/>
        </w:tabs>
        <w:spacing w:line="360" w:lineRule="auto"/>
        <w:ind w:left="0" w:firstLine="567"/>
        <w:jc w:val="both"/>
        <w:rPr>
          <w:sz w:val="28"/>
          <w:szCs w:val="28"/>
        </w:rPr>
      </w:pPr>
      <w:r w:rsidRPr="00B25D10">
        <w:rPr>
          <w:sz w:val="28"/>
          <w:szCs w:val="28"/>
        </w:rPr>
        <w:t>С</w:t>
      </w:r>
      <w:r w:rsidRPr="00B25D10">
        <w:rPr>
          <w:sz w:val="28"/>
          <w:szCs w:val="28"/>
          <w:lang w:val="kk-KZ"/>
        </w:rPr>
        <w:t>ә</w:t>
      </w:r>
      <w:r w:rsidRPr="00B25D10">
        <w:rPr>
          <w:sz w:val="28"/>
          <w:szCs w:val="28"/>
        </w:rPr>
        <w:t>рсенбаев Н.С. Обычаи и традиции в развитии. Алма-Ата, 1965, стр. 88-89</w:t>
      </w:r>
    </w:p>
    <w:p w:rsidR="00EF1CF5" w:rsidRDefault="00EF1CF5" w:rsidP="000B7108">
      <w:pPr>
        <w:numPr>
          <w:ilvl w:val="0"/>
          <w:numId w:val="3"/>
        </w:numPr>
        <w:tabs>
          <w:tab w:val="left" w:pos="993"/>
        </w:tabs>
        <w:spacing w:line="360" w:lineRule="auto"/>
        <w:ind w:left="0" w:firstLine="567"/>
        <w:jc w:val="both"/>
        <w:rPr>
          <w:sz w:val="28"/>
          <w:szCs w:val="28"/>
        </w:rPr>
      </w:pPr>
      <w:r w:rsidRPr="00B25D10">
        <w:rPr>
          <w:sz w:val="28"/>
          <w:szCs w:val="28"/>
        </w:rPr>
        <w:t>Сарыбаев Б. „УэлихановШоқан ж</w:t>
      </w:r>
      <w:r w:rsidRPr="00B25D10">
        <w:rPr>
          <w:sz w:val="28"/>
          <w:szCs w:val="28"/>
          <w:lang w:val="kk-KZ"/>
        </w:rPr>
        <w:t>ә</w:t>
      </w:r>
      <w:r w:rsidRPr="00B25D10">
        <w:rPr>
          <w:sz w:val="28"/>
          <w:szCs w:val="28"/>
        </w:rPr>
        <w:t>не музыка " „Қазақстанмектебі" №9,1985, 16</w:t>
      </w:r>
      <w:r w:rsidRPr="00B25D10">
        <w:rPr>
          <w:sz w:val="28"/>
          <w:szCs w:val="28"/>
          <w:lang w:val="kk-KZ"/>
        </w:rPr>
        <w:t>б</w:t>
      </w:r>
      <w:r w:rsidRPr="00B25D10">
        <w:rPr>
          <w:sz w:val="28"/>
          <w:szCs w:val="28"/>
        </w:rPr>
        <w:t>.</w:t>
      </w:r>
    </w:p>
    <w:sectPr w:rsidR="00EF1CF5" w:rsidSect="000311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85809"/>
    <w:multiLevelType w:val="hybridMultilevel"/>
    <w:tmpl w:val="F3A244E4"/>
    <w:lvl w:ilvl="0" w:tplc="FDBCC29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165C6BF7"/>
    <w:multiLevelType w:val="hybridMultilevel"/>
    <w:tmpl w:val="819825D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E530B6"/>
    <w:multiLevelType w:val="hybridMultilevel"/>
    <w:tmpl w:val="25464266"/>
    <w:lvl w:ilvl="0" w:tplc="B67EA0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678363F1"/>
    <w:multiLevelType w:val="hybridMultilevel"/>
    <w:tmpl w:val="CCF0AB80"/>
    <w:lvl w:ilvl="0" w:tplc="C62AB2CC">
      <w:start w:val="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0A5B"/>
    <w:rsid w:val="000311B5"/>
    <w:rsid w:val="00056C1A"/>
    <w:rsid w:val="000B7108"/>
    <w:rsid w:val="0016594F"/>
    <w:rsid w:val="00171C85"/>
    <w:rsid w:val="002B4C17"/>
    <w:rsid w:val="0031071B"/>
    <w:rsid w:val="0043513F"/>
    <w:rsid w:val="00782C1D"/>
    <w:rsid w:val="008463E3"/>
    <w:rsid w:val="00B25D10"/>
    <w:rsid w:val="00B46FD5"/>
    <w:rsid w:val="00BF487D"/>
    <w:rsid w:val="00C3033D"/>
    <w:rsid w:val="00C770B6"/>
    <w:rsid w:val="00EF1CF5"/>
    <w:rsid w:val="00FC0A5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5B"/>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6594F"/>
    <w:pPr>
      <w:ind w:left="720"/>
      <w:contextualSpacing/>
    </w:pPr>
  </w:style>
  <w:style w:type="paragraph" w:styleId="NormalWeb">
    <w:name w:val="Normal (Web)"/>
    <w:basedOn w:val="Normal"/>
    <w:uiPriority w:val="99"/>
    <w:rsid w:val="00B25D1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7</Pages>
  <Words>7818</Words>
  <Characters>4457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2014-11-23T06:10:00Z</dcterms:created>
  <dcterms:modified xsi:type="dcterms:W3CDTF">2014-11-24T21:16:00Z</dcterms:modified>
</cp:coreProperties>
</file>