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624" w:rsidRPr="00D0393C" w:rsidRDefault="00993624" w:rsidP="008D0A27">
      <w:pPr>
        <w:spacing w:after="0" w:line="360" w:lineRule="auto"/>
        <w:ind w:firstLine="709"/>
        <w:jc w:val="right"/>
        <w:rPr>
          <w:rFonts w:ascii="Times New Roman" w:hAnsi="Times New Roman"/>
          <w:b/>
          <w:sz w:val="28"/>
          <w:szCs w:val="28"/>
          <w:lang w:val="uk-UA"/>
        </w:rPr>
      </w:pPr>
      <w:r w:rsidRPr="00D0393C">
        <w:rPr>
          <w:rFonts w:ascii="Times New Roman" w:hAnsi="Times New Roman"/>
          <w:b/>
          <w:sz w:val="28"/>
          <w:szCs w:val="28"/>
          <w:lang w:val="uk-UA"/>
        </w:rPr>
        <w:t>Марія Поливач</w:t>
      </w:r>
    </w:p>
    <w:p w:rsidR="00993624" w:rsidRPr="00D0393C" w:rsidRDefault="00993624" w:rsidP="008D0A27">
      <w:pPr>
        <w:spacing w:after="0" w:line="360" w:lineRule="auto"/>
        <w:ind w:firstLine="709"/>
        <w:jc w:val="right"/>
        <w:rPr>
          <w:rFonts w:ascii="Times New Roman" w:hAnsi="Times New Roman"/>
          <w:b/>
          <w:sz w:val="28"/>
          <w:szCs w:val="28"/>
          <w:lang w:val="uk-UA"/>
        </w:rPr>
      </w:pPr>
      <w:r w:rsidRPr="00D0393C">
        <w:rPr>
          <w:rFonts w:ascii="Times New Roman" w:hAnsi="Times New Roman"/>
          <w:b/>
          <w:sz w:val="28"/>
          <w:szCs w:val="28"/>
          <w:lang w:val="uk-UA"/>
        </w:rPr>
        <w:t xml:space="preserve">(Київ, Україна) </w:t>
      </w:r>
    </w:p>
    <w:p w:rsidR="00993624" w:rsidRPr="008D0A27" w:rsidRDefault="00993624" w:rsidP="008D0A27">
      <w:pPr>
        <w:spacing w:after="0" w:line="360" w:lineRule="auto"/>
        <w:ind w:firstLine="709"/>
        <w:jc w:val="right"/>
        <w:rPr>
          <w:rFonts w:ascii="Times New Roman" w:hAnsi="Times New Roman"/>
          <w:sz w:val="28"/>
          <w:szCs w:val="28"/>
          <w:lang w:val="uk-UA"/>
        </w:rPr>
      </w:pPr>
    </w:p>
    <w:p w:rsidR="00993624" w:rsidRPr="008D0A27" w:rsidRDefault="00993624" w:rsidP="008D0A27">
      <w:pPr>
        <w:spacing w:after="0" w:line="360" w:lineRule="auto"/>
        <w:ind w:firstLine="709"/>
        <w:jc w:val="center"/>
        <w:rPr>
          <w:rFonts w:ascii="Times New Roman" w:hAnsi="Times New Roman"/>
          <w:b/>
          <w:sz w:val="28"/>
          <w:szCs w:val="28"/>
          <w:lang w:val="uk-UA"/>
        </w:rPr>
      </w:pPr>
      <w:r w:rsidRPr="008D0A27">
        <w:rPr>
          <w:rFonts w:ascii="Times New Roman" w:hAnsi="Times New Roman"/>
          <w:b/>
          <w:sz w:val="28"/>
          <w:szCs w:val="28"/>
          <w:lang w:val="uk-UA"/>
        </w:rPr>
        <w:t xml:space="preserve">ГРОМАДСЬКА </w:t>
      </w:r>
      <w:r>
        <w:rPr>
          <w:rFonts w:ascii="Times New Roman" w:hAnsi="Times New Roman"/>
          <w:b/>
          <w:sz w:val="28"/>
          <w:szCs w:val="28"/>
          <w:lang w:val="uk-UA"/>
        </w:rPr>
        <w:t>ДІЯЛЬНІСТЬ</w:t>
      </w:r>
      <w:r w:rsidRPr="008D0A27">
        <w:rPr>
          <w:rFonts w:ascii="Times New Roman" w:hAnsi="Times New Roman"/>
          <w:b/>
          <w:sz w:val="28"/>
          <w:szCs w:val="28"/>
          <w:lang w:val="uk-UA"/>
        </w:rPr>
        <w:t xml:space="preserve"> ПШЕНИЧНОГО ПАВЛА ДМИТРОВИЧА</w:t>
      </w:r>
      <w:bookmarkStart w:id="0" w:name="_GoBack"/>
      <w:bookmarkEnd w:id="0"/>
    </w:p>
    <w:p w:rsidR="00993624" w:rsidRPr="008D0A27" w:rsidRDefault="00993624" w:rsidP="008D0A27">
      <w:pPr>
        <w:spacing w:after="0" w:line="360" w:lineRule="auto"/>
        <w:ind w:firstLine="709"/>
        <w:jc w:val="both"/>
        <w:rPr>
          <w:rFonts w:ascii="Times New Roman" w:hAnsi="Times New Roman"/>
          <w:sz w:val="28"/>
          <w:szCs w:val="28"/>
          <w:lang w:val="uk-UA"/>
        </w:rPr>
      </w:pP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Освіта та професійна підготовка є фундаментом людського розвитку та прогресу суспільства. Вони також виступають гарантом індивідуального розвитку, плекають інтелектуальний, духовний та виробничий потенціал суспільства. Надважливе значення освіти та професійної підготовки у розвитку людських ресурсів, визнання їх високими цінностями людини та суспільства обумовило прийняття Міжнародною організацією праці у 1975 р. Конвенції про розвиток людських ресурсів.</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Вища освіта в Україні має довгу і багату історію. Українських випускників та вчених вже давно знають і цінують по всьому світу. Сьогодні основною метою освіти, відповідно до Закону України «Про освіту» – є всебічний розвиток людини як особистості та найвищої цінності суспільства, розвиток її талантів, розумових і фізичних здібностей, виховання високих моральних якостей, формування громадян, здатних до свідомого суспільного вибору, збагачення на цій основі інтелектуального, творчого, культурного потенціалу народу, забезпечення народного господарства кваліфікованими працівниками [6, с. 58]. Саме ці людські цінності намагався прищепити своїм студентам Пшеничний Павло Дмитрович більше ніж півстоліття тому.</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Метою даної статті є висвітлення громадської та педагогічної роботи одного з передових українських науковців у галузі зоотехнії в ХХ ст. – Пшеничного Павла Дмитровича. Також ознайомити з життєвим шляхом та науковою роботою академіка.</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Народився Павло Дмитрович 12 листопада 1903 р. в слободі Савиці Ізюмського повіту Харківської губернії в сім’ї робітників . Його батько працював ковалем, слюсарем, арматурщиком на різних заводах Донбасу, Катеринослава (Дніпропетровська) і привчав сина з дитинства до складного слюсарського ремесла. Батько мріяв, щоб син став висококваліфікованим слюсарем і продовжував його робочі традиції. По завершенню в 1914 р. Савинської земської початкової школи Павло Дмитрович у 1915-1918 рр. працює слюсарем – учнем і підручним слюсаря в Ізюмських головних майстернях Південно-Донецької залізниці. Однак потяг до знань не залишала юнака і він в 1920 р. закінчує Савинське вище початкове училище [5, C. 158]. Будучи випускником училища в 17 років стає членом Всесоюзного Ленінського Комуністичного Союзу молоді (ВЛКСМ), або коротко – комсомолу [1, арк. 90].</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По закінченню в 1923 р. Харківської зоотехнічної профшколи, П. Д. Пшеничний, в цьому ж році вступає у Харківський молочарсько-зоотехнічний інститут на зоотехнічний факультет і в травні стає членом профсоюзу.</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Починаючи з 1926 р. і до виходу на пенсію в 1978 р. – Павло Дмитрович пов’язує своє життя з науковим пошуком і розробкою основних проблем  тваринництва. Він був активним громадським діячем, організатором і керівником багатьох з’їздів і конференцій з тваринництва. Приділяючи велику увагу поширенню знань з тваринництва, він часто виступав з доповідями і лекціями на всесоюзних, республіканських, обласних і районних нарадах, семінарах та конференціях [5, С. .160].</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 Д. Пшеничний мав завжди активну громадську позицію і часто керувався не вимогами існуючої ідеології, а інтересами науки. Так, працюючи науковим секретарем в Наркомземі (Народний комісаріат землеробства), ним та керівником методичної групи НКВС Куплевахським був підписаний важливий документ – «Про заборону нищити агрономічну літературу дореволюційних видань», який був надрукований в сільськогосподарському бюлетені Наркомзему, Укрколгоспцентру (Всеукраїнська спілка сільськогосподарських колективів) та УкрфіліїТрактороцентру №19-20 від 20 квітня 1931 р. [7, арк. 2]. Це свідчить про те, що Павло Дмитрович ще на початку своєї наукової діяльності був ревним сподвижником своєї справи, поціновувачем та збирачем якісної літератури.</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Постійна повсякденна тяжка праця Павла Дмитровича та прагнення досягнути все нових вершин в науці принесли свої плоди. «Одні вчені мають хист узагальнювати й синтезувати все зроблене до них. Такі майже не помиляються, але рідко створюють нове, інші, вивчивши всі праці з проблеми, після глибокого всебічного обдумування ставлять експерименти. Павло Дмитрович Пшеничний поєднував у собі кращі якості обох типів учених» – такими якостями володів П. Д. Пшеничний за словами його учня О. В. Циганюка, кандидата сільськогосподарських наук, доцента кафедри птахівництва НАУ [4, с. 183].</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Не забарилася і винагорода за плідну працю в царині зоотехнії. ВАК (Вища атестаційна комісія) та ВКВШ (Всесоюзний комітет у справах вищої школи) при РНК (Рада народних комісарів) СССР затвердила надати П.Д. Пшеничному:</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а) в 1938 р. науковий ступінь кандидата с.-г. наук без захисту дисертації;</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б) в 1939 р. науковий ступінь доцента по кафедрі «Годівлі с.-г. тварин» [1, арк. 90].</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Обраний за конкурсом, Павло Дмитрович з 13 вересня 1938 р. по 7 листопада 1943 р., працював завідувачем кафедри годівлі сільськогосподарських тварин, деканом зоотехнічного факультету, зам. директора по навчальній і науковій роботі, згодом – ректором Башкирського СГІ, м. Уфа, де ним були проведені капітальні дослідження з проблеми направленого виховання великої рогатої худоби, за що в 1940 р. був нагороджений Почесною грамотою Президії Верховної Ради Башкирської АРСР [5, С. 159].</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В цьому ж 1940 р. в травні, П. Д. Пшеничний поступив кандидатом в члени КПСС, а в липні 1941 р. Ждановським райкомом КПРС м. Уфа, прийнятий в члени КПРС (партбілет № 11132765).</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Після звільнення від німецької окупації м. Харкова, П. Д. Пшеничний повертається туди і з 7 листопада 1943 р. до 23 жовтня 1953 р. працює доцентом; з 17 червня 1949 р. до 26 січня 1950 р. – професором і завідуючим кафедрою годівлі сільськогосподарських тварин Харківського зоотехнічного інституту до 23 жовтня 1953 р. За самовіддану роботу в роки війни в 1944 р. Павло Дмитрович був нагороджений Наркомрадгоспрмом СРСР Значком – «Відмінник соціалістичного змагання», а в 1946 р. – Президія Верховної Ради СРСР вручила науковцю медаль «За доблесну працю в Великій Вітчизняній війні 1941-45 рр.».</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В квітні 1948 р. на науковій раді Всесоюзного інституту тваринництва Павло Дмитрович публічно захистив докторську дисертацію на тему: «Матеріали до вивчення про виховання молодняка с.-г. тварин». В червні 1949 р. Вища атестаційна комісія (ВАК) при Міністерстві вищої освіти (МВО) СРСР затвердила П. Д. Пшеничного в науковому ступені доктора с.-г. наук і в навчальному званні професора на кафедрі Годівля с.-г. тварин [1, арк. 90].</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Починаючи з 1939 р. науковець був учасником Всесоюзних сільськогосподарських виставок (ВСГВ) в Москві. Це була одна з найавторитетніших виставок союзу, яка діяла у Москві з 1939 р. Окрім 1939 р. науковець презентував свої здобутки і в наступних роках: 1940, 1941, 1954, 1956 рр. За вагомі досягнення в розробці наукових основ виховання с.-г. тварин в 1940 р. Главвиконкомом СРСР був нагороджений Малою срібною медаллю ВСГВ, а в  лютому 1957 р., також, Главвиконкомом – Великою срібною медаллю ВСГВ [1, арк. 91].</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Праця над актуальними проблемами годівлі та розведення сільськогосподарської худоби, проведення дослідів, розробка нових методик і впровадження їх в життя принесла Павлу Дмитровичу в грудні 1956 р. членство в Українській академії с.-г. наук (УАСГН). Рада Міністрів УРСР затвердила П. Д. Пшеничного дійсним її членом [1, арк. 90], де з грудня 1959 р. він працює віце-президентом, одночасно з липня 1959 р. по травень 1962 р. займає посаду академіка-секретаря відділу тваринництва. Був звільнений з цієї посади «в зв’язку з постановою ЦК КП України і Ради Міністрів УСРС від 4 травня 1962 р. № 487 «Про ліквідацію Української Академії сільськогосподарських наук і утворення в складі Академії наук УСРС відділу сільськогосподарських наук», але залишений на посаді зав. кафедрою годівлі Української ордена Трудового Червоно Прапора сільськогосподарської академії [1.,арк. 60].</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 Д. Пшеничний був членом правління науково-технічного товариства сільського та лісового господарства УРСР (1953-1960 рр.), крім того обирався депутатом Київської обласної ради депутатів трудящих 5 скликання (1955-1959 рр.) [1, арк. 87]), також був членом Районного комітету Московського райкому КП України в м. Києві (1954-1957 рр.), [1, арк. 107], членом правління Республіканського Товариства «Знання», Українського правління радянсько-чехословацької дружби, Ради техніко-економічної експертизи Держплану і колегії Міністерства сільського господарства УРСР, членом правління Українського республіканського товариства по розповсюдженню політичних і наукових знань, членом парткому УСГА [1, арк. 91], членом редколегії журналів «Вісник сільськогосподарської науки» та «Тваринництво України», «Української сільськогосподарської енциклопедії», входив до складу вчених рад низки інститутів. З 1964 р. – засновник і відповідальний редактор, а з 1968 р. – член редколегії збірника наукових праць «Корми і годівля сільськогосподарських тварин», здійснив 38 видань  [5, с. 160].</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За великі заслуги в підготовці висококваліфікованих фахівців сільськогосподарського виробництва та фахівців вищої кваліфікації, науково-виробничу діяльність, громадську роботу Павло Дмитрович Пшеничний був нагороджений орденами Леніна і Знаком Пошани, а також багатьма грамотами, медалями, зокрема, 4 з яких – великі срібні ВДНГ. У 1969 р. президія Верховної Ради Української РСР указом від 4 квітня № 240, присвоїла професорові Пшеничному Павлу Дмитровичу почесне звання Заслуженого діяча науки Української РСР [1, арк. 133].</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Його колеги та учні були в захопленні від організаційних здібностей науковця. За словами його учня І. М. Березюка: «Основними традиційними принципами Пшеничного Павла Дмитровича були: чесність, трудолюбство, обов’язковість. Збереження традицій – це не підтримка жару, а збереження Вогню!» [2].</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Ось як описує громадську діяльність професора в своїх спогадах його учень, кандидат сільськогосподарських наук, доцент кафедри птахівництва НАУ О. В. Циганюк: «Проникливий розум, залізна логіка допомагали йому знаходити слабкі місця в загальновизнаних теоріях великих наукових авторитетів і піддавати їх нещадній за принциповістю, яскравій і переконливій критиці. Рідкісний ерудит, з ясним поглядом і гострим розумом він не раз вносив світло здавалося безнадійно темні проблеми.</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На цьому шляху Павло Дмитрович – сміливий і пристрасний полеміст – пережив чимало неприємностей. Він завжди ставив на перше місце моральний обов’язок людини. Враження від його виступів і самого вигляду завжди було величезним» [4, С. 184-185].</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Другою важливою ділянкою  життя Павла Дмитровича була підготовка фахівців для сільського господарства. За 45 років педагогічної діяльності він підготував близько 5000 агрономів, вчених зоотехніків, ветеринарних лікарів. Професор П. Д. Пшеничний приділяв велику увагу вихованню наукової зміни. За роки роботи у вузах і науково-дослідних установах він підготував 22 доктори та 138 кандидатів наук, з яких 19 – для зарубіжних країн [3, с. 286].</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Помер П. Д. Пшеничний після тривалої важкої хвороби на 82-му році життя 1 травня 1985 р. і був похований в Києві.</w:t>
      </w:r>
    </w:p>
    <w:p w:rsidR="00993624" w:rsidRPr="008D0A27" w:rsidRDefault="00993624" w:rsidP="008D0A27">
      <w:pPr>
        <w:spacing w:after="0" w:line="360" w:lineRule="auto"/>
        <w:ind w:firstLine="709"/>
        <w:jc w:val="both"/>
        <w:rPr>
          <w:rFonts w:ascii="Times New Roman" w:hAnsi="Times New Roman"/>
          <w:sz w:val="28"/>
          <w:szCs w:val="28"/>
          <w:lang w:val="uk-UA"/>
        </w:rPr>
      </w:pPr>
      <w:r w:rsidRPr="008D0A27">
        <w:rPr>
          <w:rFonts w:ascii="Times New Roman" w:hAnsi="Times New Roman"/>
          <w:sz w:val="28"/>
          <w:szCs w:val="28"/>
          <w:lang w:val="uk-UA"/>
        </w:rPr>
        <w:t>Як висновок, можна сказати, що Павло Дмитрович був непересічною людиною в науковому житті, його здобуткам може позаздрити будь який сучасний науковець. Він був широко освіченою людиною, цікавився багатьма галузями наук, пов’язаних з годівлею тварин, а також літературою і філософією. П. Д. Пшеничний своєю працею протягом всього життя намагався вдосконалити зоотехнічну науку і виховати достойне покоління дослідників. Його життєвий шлях – є яскравим прикладом самовідданого служіння своєму народові, взірцем вірності професійним обов’язкам. Його наукові досягнення не втратили своєї актуальності і потребують подальшого вивчення та систематизації.</w:t>
      </w:r>
    </w:p>
    <w:p w:rsidR="00993624" w:rsidRPr="008D0A27" w:rsidRDefault="00993624" w:rsidP="008D0A27">
      <w:pPr>
        <w:spacing w:after="0" w:line="360" w:lineRule="auto"/>
        <w:ind w:firstLine="709"/>
        <w:jc w:val="both"/>
        <w:rPr>
          <w:rFonts w:ascii="Times New Roman" w:hAnsi="Times New Roman"/>
          <w:sz w:val="28"/>
          <w:szCs w:val="28"/>
          <w:lang w:val="uk-UA"/>
        </w:rPr>
      </w:pPr>
    </w:p>
    <w:p w:rsidR="00993624" w:rsidRPr="008D0A27" w:rsidRDefault="00993624" w:rsidP="00D0393C">
      <w:pPr>
        <w:spacing w:after="0" w:line="360" w:lineRule="auto"/>
        <w:ind w:firstLine="709"/>
        <w:rPr>
          <w:rFonts w:ascii="Times New Roman" w:hAnsi="Times New Roman"/>
          <w:b/>
          <w:sz w:val="28"/>
          <w:szCs w:val="28"/>
          <w:lang w:val="uk-UA"/>
        </w:rPr>
      </w:pPr>
      <w:r w:rsidRPr="008D0A27">
        <w:rPr>
          <w:rFonts w:ascii="Times New Roman" w:hAnsi="Times New Roman"/>
          <w:b/>
          <w:sz w:val="28"/>
          <w:szCs w:val="28"/>
          <w:lang w:val="uk-UA"/>
        </w:rPr>
        <w:t>Література:</w:t>
      </w:r>
    </w:p>
    <w:p w:rsidR="00993624" w:rsidRPr="008D0A27" w:rsidRDefault="00993624" w:rsidP="008D0A27">
      <w:pPr>
        <w:pStyle w:val="ListParagraph"/>
        <w:numPr>
          <w:ilvl w:val="0"/>
          <w:numId w:val="2"/>
        </w:numPr>
        <w:spacing w:after="0" w:line="360" w:lineRule="auto"/>
        <w:ind w:left="0" w:firstLine="709"/>
        <w:jc w:val="both"/>
        <w:rPr>
          <w:rFonts w:ascii="Times New Roman" w:hAnsi="Times New Roman"/>
          <w:sz w:val="28"/>
          <w:szCs w:val="28"/>
          <w:lang w:val="uk-UA"/>
        </w:rPr>
      </w:pPr>
      <w:r w:rsidRPr="008D0A27">
        <w:rPr>
          <w:rFonts w:ascii="Times New Roman" w:hAnsi="Times New Roman"/>
          <w:sz w:val="28"/>
          <w:szCs w:val="28"/>
          <w:lang w:val="uk-UA"/>
        </w:rPr>
        <w:t>Архів матеріалів - ВП НУБіП України, ф. особова справа Пшеничного П.Д.</w:t>
      </w:r>
    </w:p>
    <w:p w:rsidR="00993624" w:rsidRPr="008D0A27" w:rsidRDefault="00993624" w:rsidP="008D0A27">
      <w:pPr>
        <w:pStyle w:val="ListParagraph"/>
        <w:numPr>
          <w:ilvl w:val="0"/>
          <w:numId w:val="2"/>
        </w:numPr>
        <w:spacing w:after="0" w:line="360" w:lineRule="auto"/>
        <w:ind w:left="0" w:firstLine="709"/>
        <w:jc w:val="both"/>
        <w:rPr>
          <w:rFonts w:ascii="Times New Roman" w:hAnsi="Times New Roman"/>
          <w:sz w:val="28"/>
          <w:szCs w:val="28"/>
          <w:lang w:val="uk-UA"/>
        </w:rPr>
      </w:pPr>
      <w:r w:rsidRPr="008D0A27">
        <w:rPr>
          <w:rFonts w:ascii="Times New Roman" w:hAnsi="Times New Roman"/>
          <w:sz w:val="28"/>
          <w:szCs w:val="28"/>
          <w:lang w:val="uk-UA"/>
        </w:rPr>
        <w:t>Архівні матеріали кафедри годівлі тварин та технології кормів ім. П.Д. Пшеничного.</w:t>
      </w:r>
    </w:p>
    <w:p w:rsidR="00993624" w:rsidRPr="008D0A27" w:rsidRDefault="00993624" w:rsidP="008D0A27">
      <w:pPr>
        <w:pStyle w:val="ListParagraph"/>
        <w:numPr>
          <w:ilvl w:val="0"/>
          <w:numId w:val="2"/>
        </w:numPr>
        <w:spacing w:after="0" w:line="360" w:lineRule="auto"/>
        <w:ind w:left="0" w:firstLine="709"/>
        <w:jc w:val="both"/>
        <w:rPr>
          <w:rFonts w:ascii="Times New Roman" w:hAnsi="Times New Roman"/>
          <w:sz w:val="28"/>
          <w:szCs w:val="28"/>
          <w:lang w:val="uk-UA"/>
        </w:rPr>
      </w:pPr>
      <w:r w:rsidRPr="008D0A27">
        <w:rPr>
          <w:rFonts w:ascii="Times New Roman" w:hAnsi="Times New Roman"/>
          <w:sz w:val="28"/>
          <w:szCs w:val="28"/>
          <w:lang w:val="uk-UA"/>
        </w:rPr>
        <w:t>Березюк М. Пшеничний Павло Дмитрович (1903-1985) // Вчені у галузі тваринництва / УААН; наук. ред. Г.О. Богданова, В.П. Бурката. – К.: Аграрна наука. - 1999. – С. 284-287. – (Серія «Українські вчені-аграрії ХХ століття»; кн. 2).</w:t>
      </w:r>
    </w:p>
    <w:p w:rsidR="00993624" w:rsidRPr="008D0A27" w:rsidRDefault="00993624" w:rsidP="008D0A27">
      <w:pPr>
        <w:pStyle w:val="ListParagraph"/>
        <w:numPr>
          <w:ilvl w:val="0"/>
          <w:numId w:val="2"/>
        </w:numPr>
        <w:spacing w:after="0" w:line="360" w:lineRule="auto"/>
        <w:ind w:left="0" w:firstLine="709"/>
        <w:jc w:val="both"/>
        <w:rPr>
          <w:rFonts w:ascii="Times New Roman" w:hAnsi="Times New Roman"/>
          <w:sz w:val="28"/>
          <w:szCs w:val="28"/>
          <w:lang w:val="uk-UA"/>
        </w:rPr>
      </w:pPr>
      <w:r w:rsidRPr="008D0A27">
        <w:rPr>
          <w:rFonts w:ascii="Times New Roman" w:hAnsi="Times New Roman"/>
          <w:sz w:val="28"/>
          <w:szCs w:val="28"/>
          <w:lang w:val="uk-UA"/>
        </w:rPr>
        <w:t>Відомий вчений і педагог у галузі зоотехнії Павло Дмитрович Пшеничний (до 100-річчя від дня народження) / НАУ; уклад.: І.І. Ібатуллін, В.Д. Столюк, І.М. Березюк та ін.. К.: НАУ, 2003. - с. 200.</w:t>
      </w:r>
    </w:p>
    <w:p w:rsidR="00993624" w:rsidRPr="008D0A27" w:rsidRDefault="00993624" w:rsidP="008D0A27">
      <w:pPr>
        <w:pStyle w:val="ListParagraph"/>
        <w:numPr>
          <w:ilvl w:val="0"/>
          <w:numId w:val="2"/>
        </w:numPr>
        <w:spacing w:after="0" w:line="360" w:lineRule="auto"/>
        <w:ind w:left="0" w:firstLine="709"/>
        <w:jc w:val="both"/>
        <w:rPr>
          <w:rFonts w:ascii="Times New Roman" w:hAnsi="Times New Roman"/>
          <w:sz w:val="28"/>
          <w:szCs w:val="28"/>
          <w:lang w:val="uk-UA"/>
        </w:rPr>
      </w:pPr>
      <w:r w:rsidRPr="008D0A27">
        <w:rPr>
          <w:rFonts w:ascii="Times New Roman" w:hAnsi="Times New Roman"/>
          <w:sz w:val="28"/>
          <w:szCs w:val="28"/>
          <w:lang w:val="uk-UA"/>
        </w:rPr>
        <w:t xml:space="preserve">Колектив кафедри годівлі сільськогосподарських тварин і технології кормів ім. М.Д. Пшеничного. До 100-річчя від дня народження Академіка Павла Дмитровича Пшеничного // Аграрна наука і освіта. – 2004. том 5.- № 1-2. – С. 158-160. </w:t>
      </w:r>
    </w:p>
    <w:p w:rsidR="00993624" w:rsidRPr="008D0A27" w:rsidRDefault="00993624" w:rsidP="008D0A27">
      <w:pPr>
        <w:pStyle w:val="ListParagraph"/>
        <w:numPr>
          <w:ilvl w:val="0"/>
          <w:numId w:val="2"/>
        </w:numPr>
        <w:spacing w:after="0" w:line="360" w:lineRule="auto"/>
        <w:ind w:left="0" w:firstLine="709"/>
        <w:jc w:val="both"/>
        <w:rPr>
          <w:rFonts w:ascii="Times New Roman" w:hAnsi="Times New Roman"/>
          <w:sz w:val="28"/>
          <w:szCs w:val="28"/>
          <w:lang w:val="uk-UA"/>
        </w:rPr>
      </w:pPr>
      <w:r w:rsidRPr="008D0A27">
        <w:rPr>
          <w:rFonts w:ascii="Times New Roman" w:hAnsi="Times New Roman"/>
          <w:sz w:val="28"/>
          <w:szCs w:val="28"/>
          <w:lang w:val="uk-UA"/>
        </w:rPr>
        <w:t>Пилипенко О.О. Аграрні навчальні заклади України / Упоряд.: О.О. Пилипенко, І.І. Румик, - К.: НВ ТОВ «Відродження», 2004. – 195 с.</w:t>
      </w:r>
    </w:p>
    <w:p w:rsidR="00993624" w:rsidRPr="008D0A27" w:rsidRDefault="00993624" w:rsidP="008D0A27">
      <w:pPr>
        <w:pStyle w:val="ListParagraph"/>
        <w:numPr>
          <w:ilvl w:val="0"/>
          <w:numId w:val="2"/>
        </w:numPr>
        <w:spacing w:after="0" w:line="360" w:lineRule="auto"/>
        <w:ind w:left="0" w:firstLine="709"/>
        <w:jc w:val="both"/>
        <w:rPr>
          <w:rFonts w:ascii="Times New Roman" w:hAnsi="Times New Roman"/>
          <w:sz w:val="28"/>
          <w:szCs w:val="28"/>
          <w:lang w:val="uk-UA"/>
        </w:rPr>
      </w:pPr>
      <w:r w:rsidRPr="008D0A27">
        <w:rPr>
          <w:rFonts w:ascii="Times New Roman" w:hAnsi="Times New Roman"/>
          <w:sz w:val="28"/>
          <w:szCs w:val="28"/>
          <w:lang w:val="uk-UA"/>
        </w:rPr>
        <w:t>ЦДАВО України. – Ф. 27. Оп. 14 Од. зб. 554.,арк.2.</w:t>
      </w:r>
    </w:p>
    <w:p w:rsidR="00993624" w:rsidRPr="008D0A27" w:rsidRDefault="00993624" w:rsidP="008D0A27">
      <w:pPr>
        <w:spacing w:after="0" w:line="360" w:lineRule="auto"/>
        <w:ind w:firstLine="709"/>
        <w:jc w:val="both"/>
        <w:rPr>
          <w:rFonts w:ascii="Times New Roman" w:hAnsi="Times New Roman"/>
          <w:sz w:val="28"/>
          <w:szCs w:val="28"/>
          <w:lang w:val="uk-UA"/>
        </w:rPr>
      </w:pPr>
    </w:p>
    <w:p w:rsidR="00993624" w:rsidRPr="00D0393C" w:rsidRDefault="00993624" w:rsidP="00D0393C">
      <w:pPr>
        <w:spacing w:after="0" w:line="360" w:lineRule="auto"/>
        <w:ind w:firstLine="709"/>
        <w:jc w:val="right"/>
        <w:rPr>
          <w:rFonts w:ascii="Times New Roman" w:hAnsi="Times New Roman"/>
          <w:b/>
          <w:sz w:val="28"/>
          <w:szCs w:val="28"/>
          <w:lang w:val="uk-UA"/>
        </w:rPr>
      </w:pPr>
      <w:r w:rsidRPr="00D0393C">
        <w:rPr>
          <w:rFonts w:ascii="Times New Roman" w:hAnsi="Times New Roman"/>
          <w:b/>
          <w:sz w:val="28"/>
          <w:szCs w:val="28"/>
          <w:lang w:val="uk-UA"/>
        </w:rPr>
        <w:t>Науковий керівник:</w:t>
      </w:r>
    </w:p>
    <w:p w:rsidR="00993624" w:rsidRPr="008D0A27" w:rsidRDefault="00993624" w:rsidP="00D0393C">
      <w:pPr>
        <w:spacing w:after="0" w:line="360" w:lineRule="auto"/>
        <w:ind w:firstLine="709"/>
        <w:jc w:val="right"/>
        <w:rPr>
          <w:rFonts w:ascii="Times New Roman" w:hAnsi="Times New Roman"/>
          <w:sz w:val="28"/>
          <w:szCs w:val="28"/>
          <w:lang w:val="uk-UA"/>
        </w:rPr>
      </w:pPr>
      <w:r w:rsidRPr="008D0A27">
        <w:rPr>
          <w:rFonts w:ascii="Times New Roman" w:hAnsi="Times New Roman"/>
          <w:sz w:val="28"/>
          <w:szCs w:val="28"/>
          <w:lang w:val="uk-UA"/>
        </w:rPr>
        <w:t>кандидат історичних наук, доцент Лановюк Людмила Петрівна</w:t>
      </w:r>
      <w:r>
        <w:rPr>
          <w:rFonts w:ascii="Times New Roman" w:hAnsi="Times New Roman"/>
          <w:sz w:val="28"/>
          <w:szCs w:val="28"/>
          <w:lang w:val="uk-UA"/>
        </w:rPr>
        <w:t>.</w:t>
      </w:r>
    </w:p>
    <w:p w:rsidR="00993624" w:rsidRPr="008D0A27" w:rsidRDefault="00993624" w:rsidP="008D0A27">
      <w:pPr>
        <w:spacing w:after="0" w:line="360" w:lineRule="auto"/>
        <w:ind w:firstLine="709"/>
        <w:jc w:val="both"/>
        <w:rPr>
          <w:rFonts w:ascii="Times New Roman" w:hAnsi="Times New Roman"/>
          <w:sz w:val="28"/>
          <w:szCs w:val="28"/>
          <w:lang w:val="uk-UA"/>
        </w:rPr>
      </w:pPr>
    </w:p>
    <w:sectPr w:rsidR="00993624" w:rsidRPr="008D0A27" w:rsidSect="009E6E4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877C6"/>
    <w:multiLevelType w:val="hybridMultilevel"/>
    <w:tmpl w:val="8CE0058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CA04CB2"/>
    <w:multiLevelType w:val="hybridMultilevel"/>
    <w:tmpl w:val="1BC809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1D5C"/>
    <w:rsid w:val="00026C93"/>
    <w:rsid w:val="000332A5"/>
    <w:rsid w:val="000570D2"/>
    <w:rsid w:val="00060EE9"/>
    <w:rsid w:val="00082309"/>
    <w:rsid w:val="000F143B"/>
    <w:rsid w:val="000F1781"/>
    <w:rsid w:val="000F1D5C"/>
    <w:rsid w:val="001203F7"/>
    <w:rsid w:val="00127386"/>
    <w:rsid w:val="00200590"/>
    <w:rsid w:val="0021606C"/>
    <w:rsid w:val="002C0C74"/>
    <w:rsid w:val="002D2711"/>
    <w:rsid w:val="002E4377"/>
    <w:rsid w:val="003A0C37"/>
    <w:rsid w:val="003A31F9"/>
    <w:rsid w:val="004157E1"/>
    <w:rsid w:val="00461522"/>
    <w:rsid w:val="004A3C3B"/>
    <w:rsid w:val="004D4D93"/>
    <w:rsid w:val="004E2406"/>
    <w:rsid w:val="00577CD0"/>
    <w:rsid w:val="005954CE"/>
    <w:rsid w:val="005C2D4D"/>
    <w:rsid w:val="005D1F5D"/>
    <w:rsid w:val="005D2A69"/>
    <w:rsid w:val="005E6054"/>
    <w:rsid w:val="005F057A"/>
    <w:rsid w:val="00675F97"/>
    <w:rsid w:val="00697B84"/>
    <w:rsid w:val="006F37F8"/>
    <w:rsid w:val="006F4FEE"/>
    <w:rsid w:val="006F6EA9"/>
    <w:rsid w:val="00776957"/>
    <w:rsid w:val="007C2BF5"/>
    <w:rsid w:val="00804933"/>
    <w:rsid w:val="00822B47"/>
    <w:rsid w:val="00864207"/>
    <w:rsid w:val="008D0A27"/>
    <w:rsid w:val="0092434B"/>
    <w:rsid w:val="0092625F"/>
    <w:rsid w:val="009513CD"/>
    <w:rsid w:val="00954D26"/>
    <w:rsid w:val="009920FC"/>
    <w:rsid w:val="00993624"/>
    <w:rsid w:val="009D4FB0"/>
    <w:rsid w:val="009E5921"/>
    <w:rsid w:val="009E6E44"/>
    <w:rsid w:val="009E711D"/>
    <w:rsid w:val="009E7695"/>
    <w:rsid w:val="009F56BF"/>
    <w:rsid w:val="00A460A5"/>
    <w:rsid w:val="00AC1F08"/>
    <w:rsid w:val="00B17351"/>
    <w:rsid w:val="00B3298A"/>
    <w:rsid w:val="00B375AE"/>
    <w:rsid w:val="00B73378"/>
    <w:rsid w:val="00C02F13"/>
    <w:rsid w:val="00C073F6"/>
    <w:rsid w:val="00C4098B"/>
    <w:rsid w:val="00CC6C94"/>
    <w:rsid w:val="00CC7964"/>
    <w:rsid w:val="00CE3EE8"/>
    <w:rsid w:val="00D0393C"/>
    <w:rsid w:val="00D04A3C"/>
    <w:rsid w:val="00D2365F"/>
    <w:rsid w:val="00D91368"/>
    <w:rsid w:val="00D962A0"/>
    <w:rsid w:val="00DE7100"/>
    <w:rsid w:val="00E5527A"/>
    <w:rsid w:val="00E73D17"/>
    <w:rsid w:val="00EB46F2"/>
    <w:rsid w:val="00EB5A80"/>
    <w:rsid w:val="00EF2D9C"/>
    <w:rsid w:val="00F366AB"/>
    <w:rsid w:val="00F7061E"/>
    <w:rsid w:val="00F91AAD"/>
    <w:rsid w:val="00F97F47"/>
    <w:rsid w:val="00FB5902"/>
    <w:rsid w:val="00FB646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A69"/>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54D2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TotalTime>
  <Pages>7</Pages>
  <Words>8078</Words>
  <Characters>4606</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96</cp:revision>
  <cp:lastPrinted>2014-11-29T01:37:00Z</cp:lastPrinted>
  <dcterms:created xsi:type="dcterms:W3CDTF">2014-11-28T23:51:00Z</dcterms:created>
  <dcterms:modified xsi:type="dcterms:W3CDTF">2014-11-29T15:41:00Z</dcterms:modified>
</cp:coreProperties>
</file>