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C8F" w:rsidRDefault="005D2C8F" w:rsidP="007C4606">
      <w:pPr>
        <w:shd w:val="clear" w:color="auto" w:fill="FFFFFF"/>
        <w:spacing w:after="0" w:line="360" w:lineRule="auto"/>
        <w:jc w:val="right"/>
        <w:rPr>
          <w:rFonts w:ascii="Times New Roman" w:hAnsi="Times New Roman"/>
          <w:b/>
          <w:color w:val="000000"/>
          <w:sz w:val="28"/>
          <w:szCs w:val="28"/>
          <w:shd w:val="clear" w:color="auto" w:fill="FFFFFF"/>
          <w:lang w:val="kk-KZ" w:eastAsia="ru-RU"/>
        </w:rPr>
      </w:pPr>
      <w:r>
        <w:rPr>
          <w:rFonts w:ascii="Times New Roman" w:hAnsi="Times New Roman"/>
          <w:b/>
          <w:color w:val="000000"/>
          <w:sz w:val="28"/>
          <w:szCs w:val="28"/>
          <w:shd w:val="clear" w:color="auto" w:fill="FFFFFF"/>
          <w:lang w:val="kk-KZ" w:eastAsia="ru-RU"/>
        </w:rPr>
        <w:t xml:space="preserve">Ермұханбет Асылов </w:t>
      </w:r>
    </w:p>
    <w:p w:rsidR="005D2C8F" w:rsidRDefault="005D2C8F" w:rsidP="007C4606">
      <w:pPr>
        <w:shd w:val="clear" w:color="auto" w:fill="FFFFFF"/>
        <w:spacing w:after="0" w:line="360" w:lineRule="auto"/>
        <w:jc w:val="right"/>
        <w:rPr>
          <w:rFonts w:ascii="Times New Roman" w:hAnsi="Times New Roman"/>
          <w:b/>
          <w:sz w:val="28"/>
          <w:szCs w:val="28"/>
          <w:lang w:val="kk-KZ" w:eastAsia="ru-RU"/>
        </w:rPr>
      </w:pPr>
      <w:r w:rsidRPr="000905B7">
        <w:rPr>
          <w:rFonts w:ascii="Times New Roman" w:hAnsi="Times New Roman"/>
          <w:b/>
          <w:sz w:val="28"/>
          <w:szCs w:val="28"/>
          <w:lang w:val="kk-KZ" w:eastAsia="ru-RU"/>
        </w:rPr>
        <w:t>(Астана, Казахстан)</w:t>
      </w:r>
    </w:p>
    <w:p w:rsidR="005D2C8F" w:rsidRDefault="005D2C8F" w:rsidP="007C4606">
      <w:pPr>
        <w:shd w:val="clear" w:color="auto" w:fill="FFFFFF"/>
        <w:spacing w:after="0" w:line="360" w:lineRule="auto"/>
        <w:jc w:val="right"/>
        <w:rPr>
          <w:rFonts w:ascii="Times New Roman" w:hAnsi="Times New Roman"/>
          <w:b/>
          <w:sz w:val="28"/>
          <w:szCs w:val="28"/>
          <w:lang w:val="kk-KZ" w:eastAsia="ru-RU"/>
        </w:rPr>
      </w:pPr>
    </w:p>
    <w:p w:rsidR="005D2C8F" w:rsidRDefault="005D2C8F" w:rsidP="00AE1F8B">
      <w:pPr>
        <w:shd w:val="clear" w:color="auto" w:fill="FFFFFF"/>
        <w:spacing w:after="0" w:line="360" w:lineRule="auto"/>
        <w:ind w:firstLine="708"/>
        <w:jc w:val="center"/>
        <w:rPr>
          <w:rFonts w:ascii="Times New Roman" w:hAnsi="Times New Roman"/>
          <w:b/>
          <w:sz w:val="28"/>
          <w:szCs w:val="28"/>
          <w:lang w:val="kk-KZ"/>
        </w:rPr>
      </w:pPr>
      <w:r w:rsidRPr="000250C8">
        <w:rPr>
          <w:rFonts w:ascii="Times New Roman" w:hAnsi="Times New Roman"/>
          <w:b/>
          <w:sz w:val="28"/>
          <w:szCs w:val="28"/>
          <w:lang w:val="kk-KZ" w:eastAsia="ru-RU"/>
        </w:rPr>
        <w:t>Қ</w:t>
      </w:r>
      <w:r w:rsidRPr="000250C8">
        <w:rPr>
          <w:rFonts w:ascii="Times New Roman" w:hAnsi="Times New Roman"/>
          <w:b/>
          <w:sz w:val="28"/>
          <w:szCs w:val="28"/>
          <w:lang w:val="kk-KZ"/>
        </w:rPr>
        <w:t>ЫЛМЫСТЫҚ ІС ЖҮРГІЗ</w:t>
      </w:r>
      <w:r>
        <w:rPr>
          <w:rFonts w:ascii="Times New Roman" w:hAnsi="Times New Roman"/>
          <w:b/>
          <w:sz w:val="28"/>
          <w:szCs w:val="28"/>
          <w:lang w:val="kk-KZ"/>
        </w:rPr>
        <w:t>УДЕГІ МӘЖБҮРЛЕУ ШАРАЛАРЫ</w:t>
      </w:r>
    </w:p>
    <w:p w:rsidR="005D2C8F" w:rsidRPr="000250C8" w:rsidRDefault="005D2C8F" w:rsidP="00AE1F8B">
      <w:pPr>
        <w:shd w:val="clear" w:color="auto" w:fill="FFFFFF"/>
        <w:spacing w:after="0" w:line="360" w:lineRule="auto"/>
        <w:ind w:firstLine="708"/>
        <w:jc w:val="center"/>
        <w:rPr>
          <w:rFonts w:ascii="Times New Roman" w:hAnsi="Times New Roman"/>
          <w:b/>
          <w:sz w:val="28"/>
          <w:szCs w:val="28"/>
          <w:lang w:val="kk-KZ"/>
        </w:rPr>
      </w:pPr>
    </w:p>
    <w:p w:rsidR="005D2C8F" w:rsidRPr="00DB3EBE" w:rsidRDefault="005D2C8F" w:rsidP="00AE1F8B">
      <w:pPr>
        <w:shd w:val="clear" w:color="auto" w:fill="FFFFFF"/>
        <w:spacing w:after="0" w:line="360" w:lineRule="auto"/>
        <w:ind w:firstLine="708"/>
        <w:jc w:val="both"/>
        <w:rPr>
          <w:rFonts w:ascii="Times New Roman" w:hAnsi="Times New Roman"/>
          <w:sz w:val="28"/>
          <w:szCs w:val="28"/>
          <w:lang w:val="kk-KZ" w:eastAsia="ru-RU"/>
        </w:rPr>
      </w:pPr>
      <w:r w:rsidRPr="00DB3EBE">
        <w:rPr>
          <w:rFonts w:ascii="Times New Roman" w:hAnsi="Times New Roman"/>
          <w:noProof/>
          <w:sz w:val="28"/>
          <w:szCs w:val="28"/>
          <w:lang w:val="kk-KZ" w:eastAsia="ru-RU"/>
        </w:rPr>
        <w:t xml:space="preserve">Қазақстан Республикасының нарық экономикасына өтуімен біздің қоғам күрделі мәселелерге тап болды. Соңғы кездердің әлеуметтік-саяси, экономикалық өзгерістері заңдардың түп негізінен өзгертуін кажет етті. Қазақстан Республикасында жүріп жатқан үрдістер демократиялық, зайырлы, құқықтық және әлеуметтік мемлекеттің бекітілуі жөніндегі конституциялық ережелердің қамтамасыз етілуіне бағытталған. Ал, мұндай мемлекеттің негізгі құндылықтары болып адам, оның өмірі, құқықтары мен бостандықтары </w:t>
      </w:r>
      <w:r w:rsidRPr="00AE1F8B">
        <w:rPr>
          <w:rFonts w:ascii="Times New Roman" w:hAnsi="Times New Roman"/>
          <w:noProof/>
          <w:sz w:val="28"/>
          <w:szCs w:val="28"/>
          <w:lang w:val="kk-KZ" w:eastAsia="ru-RU"/>
        </w:rPr>
        <w:t xml:space="preserve">болып </w:t>
      </w:r>
      <w:r w:rsidRPr="00DB3EBE">
        <w:rPr>
          <w:rFonts w:ascii="Times New Roman" w:hAnsi="Times New Roman"/>
          <w:noProof/>
          <w:sz w:val="28"/>
          <w:szCs w:val="28"/>
          <w:lang w:val="kk-KZ" w:eastAsia="ru-RU"/>
        </w:rPr>
        <w:t>табылатындығы белгілі.</w:t>
      </w:r>
    </w:p>
    <w:p w:rsidR="005D2C8F" w:rsidRPr="00DB3EBE" w:rsidRDefault="005D2C8F" w:rsidP="00FA797F">
      <w:pPr>
        <w:shd w:val="clear" w:color="auto" w:fill="FFFFFF"/>
        <w:spacing w:after="0" w:line="360" w:lineRule="auto"/>
        <w:ind w:firstLine="708"/>
        <w:jc w:val="both"/>
        <w:rPr>
          <w:rFonts w:ascii="Times New Roman" w:hAnsi="Times New Roman"/>
          <w:sz w:val="28"/>
          <w:szCs w:val="28"/>
          <w:lang w:val="kk-KZ" w:eastAsia="ru-RU"/>
        </w:rPr>
      </w:pPr>
      <w:r w:rsidRPr="00DB3EBE">
        <w:rPr>
          <w:rFonts w:ascii="Times New Roman" w:hAnsi="Times New Roman"/>
          <w:noProof/>
          <w:sz w:val="28"/>
          <w:szCs w:val="28"/>
          <w:lang w:val="kk-KZ" w:eastAsia="ru-RU"/>
        </w:rPr>
        <w:t xml:space="preserve">Қазақстан </w:t>
      </w:r>
      <w:r w:rsidRPr="00DB3EBE">
        <w:rPr>
          <w:rFonts w:ascii="Times New Roman" w:hAnsi="Times New Roman"/>
          <w:sz w:val="28"/>
          <w:szCs w:val="28"/>
          <w:lang w:val="kk-KZ" w:eastAsia="ru-RU"/>
        </w:rPr>
        <w:t xml:space="preserve">Республикасының </w:t>
      </w:r>
      <w:r w:rsidRPr="00DB3EBE">
        <w:rPr>
          <w:rFonts w:ascii="Times New Roman" w:hAnsi="Times New Roman"/>
          <w:noProof/>
          <w:sz w:val="28"/>
          <w:szCs w:val="28"/>
          <w:lang w:val="kk-KZ" w:eastAsia="ru-RU"/>
        </w:rPr>
        <w:t xml:space="preserve">Президенті </w:t>
      </w:r>
      <w:r w:rsidRPr="00DB3EBE">
        <w:rPr>
          <w:rFonts w:ascii="Times New Roman" w:hAnsi="Times New Roman"/>
          <w:sz w:val="28"/>
          <w:szCs w:val="28"/>
          <w:lang w:val="kk-KZ" w:eastAsia="ru-RU"/>
        </w:rPr>
        <w:t>Н.Ә.Назарбаев ө</w:t>
      </w:r>
      <w:r w:rsidRPr="00DB3EBE">
        <w:rPr>
          <w:rFonts w:ascii="Times New Roman" w:hAnsi="Times New Roman"/>
          <w:noProof/>
          <w:sz w:val="28"/>
          <w:szCs w:val="28"/>
          <w:lang w:val="kk-KZ" w:eastAsia="ru-RU"/>
        </w:rPr>
        <w:t xml:space="preserve">зінің "Қазақстан </w:t>
      </w:r>
      <w:r w:rsidRPr="00DB3EBE">
        <w:rPr>
          <w:rFonts w:ascii="Times New Roman" w:hAnsi="Times New Roman"/>
          <w:sz w:val="28"/>
          <w:szCs w:val="28"/>
          <w:lang w:val="kk-KZ" w:eastAsia="ru-RU"/>
        </w:rPr>
        <w:t xml:space="preserve">2030" </w:t>
      </w:r>
      <w:r w:rsidRPr="00DB3EBE">
        <w:rPr>
          <w:rFonts w:ascii="Times New Roman" w:hAnsi="Times New Roman"/>
          <w:noProof/>
          <w:sz w:val="28"/>
          <w:szCs w:val="28"/>
          <w:lang w:val="kk-KZ" w:eastAsia="ru-RU"/>
        </w:rPr>
        <w:t xml:space="preserve">атты халыққа Жолдауында: "Бізге заңдарымыздың жарты кештігіне </w:t>
      </w:r>
      <w:r w:rsidRPr="00DB3EBE">
        <w:rPr>
          <w:rFonts w:ascii="Times New Roman" w:hAnsi="Times New Roman"/>
          <w:sz w:val="28"/>
          <w:szCs w:val="28"/>
          <w:lang w:val="kk-KZ" w:eastAsia="ru-RU"/>
        </w:rPr>
        <w:t xml:space="preserve">және </w:t>
      </w:r>
      <w:r w:rsidRPr="00DB3EBE">
        <w:rPr>
          <w:rFonts w:ascii="Times New Roman" w:hAnsi="Times New Roman"/>
          <w:noProof/>
          <w:sz w:val="28"/>
          <w:szCs w:val="28"/>
          <w:lang w:val="kk-KZ" w:eastAsia="ru-RU"/>
        </w:rPr>
        <w:t xml:space="preserve">тұрлаусыздығына көңіл бөлу қажет. Үйдің  іргетасын қалау жеткіліксіз </w:t>
      </w:r>
      <w:r w:rsidRPr="00DB3EBE">
        <w:rPr>
          <w:rFonts w:ascii="Times New Roman" w:hAnsi="Times New Roman"/>
          <w:sz w:val="28"/>
          <w:szCs w:val="28"/>
          <w:lang w:val="kk-KZ" w:eastAsia="ru-RU"/>
        </w:rPr>
        <w:t xml:space="preserve">— </w:t>
      </w:r>
      <w:r w:rsidRPr="00DB3EBE">
        <w:rPr>
          <w:rFonts w:ascii="Times New Roman" w:hAnsi="Times New Roman"/>
          <w:noProof/>
          <w:sz w:val="28"/>
          <w:szCs w:val="28"/>
          <w:lang w:val="kk-KZ" w:eastAsia="ru-RU"/>
        </w:rPr>
        <w:t xml:space="preserve">оның қабаттары, қабырғалары мен шатыры болуы қажет" </w:t>
      </w:r>
      <w:r w:rsidRPr="00DB3EBE">
        <w:rPr>
          <w:rFonts w:ascii="Times New Roman" w:hAnsi="Times New Roman"/>
          <w:sz w:val="28"/>
          <w:szCs w:val="28"/>
          <w:lang w:val="kk-KZ" w:eastAsia="ru-RU"/>
        </w:rPr>
        <w:t xml:space="preserve">— </w:t>
      </w:r>
      <w:r w:rsidRPr="00DB3EBE">
        <w:rPr>
          <w:rFonts w:ascii="Times New Roman" w:hAnsi="Times New Roman"/>
          <w:noProof/>
          <w:sz w:val="28"/>
          <w:szCs w:val="28"/>
          <w:lang w:val="kk-KZ" w:eastAsia="ru-RU"/>
        </w:rPr>
        <w:t>деп көрсетеді.Басымды міндеттердің ішінде Елбасы мыналарды белгілеп берді:</w:t>
      </w:r>
    </w:p>
    <w:p w:rsidR="005D2C8F" w:rsidRPr="00DB3EBE" w:rsidRDefault="005D2C8F" w:rsidP="00FA797F">
      <w:pPr>
        <w:shd w:val="clear" w:color="auto" w:fill="FFFFFF"/>
        <w:tabs>
          <w:tab w:val="left" w:pos="442"/>
        </w:tabs>
        <w:spacing w:after="0" w:line="360" w:lineRule="auto"/>
        <w:jc w:val="both"/>
        <w:rPr>
          <w:rFonts w:ascii="Times New Roman" w:hAnsi="Times New Roman"/>
          <w:sz w:val="28"/>
          <w:szCs w:val="28"/>
          <w:lang w:val="kk-KZ" w:eastAsia="ru-RU"/>
        </w:rPr>
      </w:pPr>
      <w:r w:rsidRPr="00DB3EBE">
        <w:rPr>
          <w:rFonts w:ascii="Times New Roman" w:hAnsi="Times New Roman"/>
          <w:sz w:val="28"/>
          <w:szCs w:val="28"/>
          <w:lang w:val="kk-KZ" w:eastAsia="ru-RU"/>
        </w:rPr>
        <w:t xml:space="preserve">- Сот </w:t>
      </w:r>
      <w:r w:rsidRPr="00DB3EBE">
        <w:rPr>
          <w:rFonts w:ascii="Times New Roman" w:hAnsi="Times New Roman"/>
          <w:noProof/>
          <w:sz w:val="28"/>
          <w:szCs w:val="28"/>
          <w:lang w:val="kk-KZ" w:eastAsia="ru-RU"/>
        </w:rPr>
        <w:t>билігі мен құқық қорғау органдарының реформасының</w:t>
      </w:r>
      <w:r w:rsidRPr="00DB3EBE">
        <w:rPr>
          <w:rFonts w:ascii="Times New Roman" w:hAnsi="Times New Roman"/>
          <w:noProof/>
          <w:sz w:val="28"/>
          <w:szCs w:val="28"/>
          <w:lang w:val="kk-KZ" w:eastAsia="ru-RU"/>
        </w:rPr>
        <w:br/>
        <w:t>белсенді түрде жалғасуы;</w:t>
      </w:r>
    </w:p>
    <w:p w:rsidR="005D2C8F" w:rsidRPr="00DB3EBE" w:rsidRDefault="005D2C8F" w:rsidP="00FA797F">
      <w:pPr>
        <w:shd w:val="clear" w:color="auto" w:fill="FFFFFF"/>
        <w:tabs>
          <w:tab w:val="left" w:pos="442"/>
        </w:tabs>
        <w:spacing w:after="0" w:line="360" w:lineRule="auto"/>
        <w:jc w:val="both"/>
        <w:rPr>
          <w:rFonts w:ascii="Times New Roman" w:hAnsi="Times New Roman"/>
          <w:sz w:val="28"/>
          <w:szCs w:val="28"/>
          <w:lang w:val="kk-KZ" w:eastAsia="ru-RU"/>
        </w:rPr>
      </w:pPr>
      <w:r w:rsidRPr="00DB3EBE">
        <w:rPr>
          <w:rFonts w:ascii="Times New Roman" w:hAnsi="Times New Roman"/>
          <w:noProof/>
          <w:sz w:val="28"/>
          <w:szCs w:val="28"/>
          <w:lang w:val="kk-KZ" w:eastAsia="ru-RU"/>
        </w:rPr>
        <w:t>- Заңның абсолютті билігін бекіту және заңды құрметтейтін</w:t>
      </w:r>
      <w:r w:rsidRPr="00DB3EBE">
        <w:rPr>
          <w:rFonts w:ascii="Times New Roman" w:hAnsi="Times New Roman"/>
          <w:noProof/>
          <w:sz w:val="28"/>
          <w:szCs w:val="28"/>
          <w:lang w:val="kk-KZ" w:eastAsia="ru-RU"/>
        </w:rPr>
        <w:br/>
        <w:t xml:space="preserve">азаматтарды қылмыстылықтан қорғау </w:t>
      </w:r>
      <w:r w:rsidRPr="00DB3EBE">
        <w:rPr>
          <w:rFonts w:ascii="Times New Roman" w:hAnsi="Times New Roman"/>
          <w:noProof/>
          <w:sz w:val="28"/>
          <w:szCs w:val="28"/>
          <w:lang w:val="kk-KZ" w:eastAsia="ru-RU"/>
        </w:rPr>
        <w:sym w:font="Symbol" w:char="F05B"/>
      </w:r>
      <w:r w:rsidRPr="00DB3EBE">
        <w:rPr>
          <w:rFonts w:ascii="Times New Roman" w:hAnsi="Times New Roman"/>
          <w:noProof/>
          <w:sz w:val="28"/>
          <w:szCs w:val="28"/>
          <w:lang w:val="kk-KZ" w:eastAsia="ru-RU"/>
        </w:rPr>
        <w:t>1</w:t>
      </w:r>
      <w:r w:rsidRPr="00DB3EBE">
        <w:rPr>
          <w:rFonts w:ascii="Times New Roman" w:hAnsi="Times New Roman"/>
          <w:noProof/>
          <w:sz w:val="28"/>
          <w:szCs w:val="28"/>
          <w:lang w:val="kk-KZ" w:eastAsia="ru-RU"/>
        </w:rPr>
        <w:sym w:font="Symbol" w:char="F05D"/>
      </w:r>
      <w:r w:rsidRPr="00DB3EBE">
        <w:rPr>
          <w:rFonts w:ascii="Times New Roman" w:hAnsi="Times New Roman"/>
          <w:noProof/>
          <w:sz w:val="28"/>
          <w:szCs w:val="28"/>
          <w:lang w:val="kk-KZ" w:eastAsia="ru-RU"/>
        </w:rPr>
        <w:t>.</w:t>
      </w:r>
    </w:p>
    <w:p w:rsidR="005D2C8F" w:rsidRPr="00DB3EBE" w:rsidRDefault="005D2C8F" w:rsidP="00FA797F">
      <w:pPr>
        <w:shd w:val="clear" w:color="auto" w:fill="FFFFFF"/>
        <w:spacing w:after="0" w:line="360" w:lineRule="auto"/>
        <w:ind w:firstLine="708"/>
        <w:jc w:val="both"/>
        <w:rPr>
          <w:rFonts w:ascii="Times New Roman" w:hAnsi="Times New Roman"/>
          <w:sz w:val="28"/>
          <w:szCs w:val="28"/>
          <w:lang w:val="kk-KZ" w:eastAsia="ru-RU"/>
        </w:rPr>
      </w:pPr>
      <w:r w:rsidRPr="00DB3EBE">
        <w:rPr>
          <w:rFonts w:ascii="Times New Roman" w:hAnsi="Times New Roman"/>
          <w:noProof/>
          <w:sz w:val="28"/>
          <w:szCs w:val="28"/>
          <w:lang w:val="kk-KZ" w:eastAsia="ru-RU"/>
        </w:rPr>
        <w:t>Қазақстан Республикасының Конституциясы өзінде адамның ажыратылмайтын құқықтарын, тұлғаның қауіпсіздігі мен құқықтық тұрғыдан қорғаушылығын алып жүреді.</w:t>
      </w:r>
    </w:p>
    <w:p w:rsidR="005D2C8F" w:rsidRPr="00DB3EBE" w:rsidRDefault="005D2C8F" w:rsidP="00FA797F">
      <w:pPr>
        <w:shd w:val="clear" w:color="auto" w:fill="FFFFFF"/>
        <w:spacing w:after="0" w:line="360" w:lineRule="auto"/>
        <w:ind w:firstLine="708"/>
        <w:jc w:val="both"/>
        <w:rPr>
          <w:rFonts w:ascii="Times New Roman" w:hAnsi="Times New Roman"/>
          <w:sz w:val="28"/>
          <w:szCs w:val="28"/>
          <w:lang w:val="kk-KZ" w:eastAsia="ru-RU"/>
        </w:rPr>
      </w:pPr>
      <w:r w:rsidRPr="00DB3EBE">
        <w:rPr>
          <w:rFonts w:ascii="Times New Roman" w:hAnsi="Times New Roman"/>
          <w:noProof/>
          <w:sz w:val="28"/>
          <w:szCs w:val="28"/>
          <w:lang w:val="kk-KZ" w:eastAsia="ru-RU"/>
        </w:rPr>
        <w:t xml:space="preserve">Қамауға алу және қамауда ұстау </w:t>
      </w:r>
      <w:r w:rsidRPr="00DB3EBE">
        <w:rPr>
          <w:rFonts w:ascii="Times New Roman" w:hAnsi="Times New Roman"/>
          <w:sz w:val="28"/>
          <w:szCs w:val="28"/>
          <w:lang w:val="kk-KZ" w:eastAsia="ru-RU"/>
        </w:rPr>
        <w:t xml:space="preserve">тек </w:t>
      </w:r>
      <w:r w:rsidRPr="00DB3EBE">
        <w:rPr>
          <w:rFonts w:ascii="Times New Roman" w:hAnsi="Times New Roman"/>
          <w:noProof/>
          <w:sz w:val="28"/>
          <w:szCs w:val="28"/>
          <w:lang w:val="kk-KZ" w:eastAsia="ru-RU"/>
        </w:rPr>
        <w:t xml:space="preserve">заңмен көзделген жағдайларда ғана және ұсталған адамға </w:t>
      </w:r>
      <w:r w:rsidRPr="00DB3EBE">
        <w:rPr>
          <w:rFonts w:ascii="Times New Roman" w:hAnsi="Times New Roman"/>
          <w:sz w:val="28"/>
          <w:szCs w:val="28"/>
          <w:lang w:val="kk-KZ" w:eastAsia="ru-RU"/>
        </w:rPr>
        <w:t xml:space="preserve">сот </w:t>
      </w:r>
      <w:r w:rsidRPr="00DB3EBE">
        <w:rPr>
          <w:rFonts w:ascii="Times New Roman" w:hAnsi="Times New Roman"/>
          <w:noProof/>
          <w:sz w:val="28"/>
          <w:szCs w:val="28"/>
          <w:lang w:val="kk-KZ" w:eastAsia="ru-RU"/>
        </w:rPr>
        <w:t>шағымдану құқығын бере  отырып, тек сот шешімімен немесе прокурордың санкциясымен ғана жол беріледі.</w:t>
      </w:r>
    </w:p>
    <w:p w:rsidR="005D2C8F" w:rsidRPr="00AE1F8B" w:rsidRDefault="005D2C8F" w:rsidP="00FA797F">
      <w:pPr>
        <w:shd w:val="clear" w:color="auto" w:fill="FFFFFF"/>
        <w:spacing w:after="0" w:line="360" w:lineRule="auto"/>
        <w:ind w:firstLine="708"/>
        <w:jc w:val="both"/>
        <w:rPr>
          <w:rFonts w:ascii="Times New Roman" w:hAnsi="Times New Roman"/>
          <w:noProof/>
          <w:sz w:val="28"/>
          <w:szCs w:val="28"/>
          <w:lang w:val="kk-KZ" w:eastAsia="ru-RU"/>
        </w:rPr>
      </w:pPr>
      <w:r w:rsidRPr="00DB3EBE">
        <w:rPr>
          <w:rFonts w:ascii="Times New Roman" w:hAnsi="Times New Roman"/>
          <w:noProof/>
          <w:sz w:val="28"/>
          <w:szCs w:val="28"/>
          <w:lang w:val="kk-KZ" w:eastAsia="ru-RU"/>
        </w:rPr>
        <w:t xml:space="preserve">Прокурордың санкциясынсыз тұлға 72 сағаттан аспайтын мерзімге ғана ұстала алады </w:t>
      </w:r>
      <w:r w:rsidRPr="00DB3EBE">
        <w:rPr>
          <w:rFonts w:ascii="Times New Roman" w:hAnsi="Times New Roman"/>
          <w:noProof/>
          <w:sz w:val="28"/>
          <w:szCs w:val="28"/>
          <w:lang w:val="kk-KZ" w:eastAsia="ru-RU"/>
        </w:rPr>
        <w:sym w:font="Symbol" w:char="F05B"/>
      </w:r>
      <w:r w:rsidRPr="00DB3EBE">
        <w:rPr>
          <w:rFonts w:ascii="Times New Roman" w:hAnsi="Times New Roman"/>
          <w:noProof/>
          <w:sz w:val="28"/>
          <w:szCs w:val="28"/>
          <w:lang w:val="kk-KZ" w:eastAsia="ru-RU"/>
        </w:rPr>
        <w:t>2,14</w:t>
      </w:r>
      <w:r>
        <w:rPr>
          <w:rFonts w:ascii="Times New Roman" w:hAnsi="Times New Roman"/>
          <w:noProof/>
          <w:sz w:val="28"/>
          <w:szCs w:val="28"/>
          <w:lang w:val="kk-KZ" w:eastAsia="ru-RU"/>
        </w:rPr>
        <w:t xml:space="preserve"> б.</w:t>
      </w:r>
      <w:r w:rsidRPr="00DB3EBE">
        <w:rPr>
          <w:rFonts w:ascii="Times New Roman" w:hAnsi="Times New Roman"/>
          <w:noProof/>
          <w:sz w:val="28"/>
          <w:szCs w:val="28"/>
          <w:lang w:val="kk-KZ" w:eastAsia="ru-RU"/>
        </w:rPr>
        <w:sym w:font="Symbol" w:char="F05D"/>
      </w:r>
      <w:r w:rsidRPr="00DB3EBE">
        <w:rPr>
          <w:rFonts w:ascii="Times New Roman" w:hAnsi="Times New Roman"/>
          <w:noProof/>
          <w:sz w:val="28"/>
          <w:szCs w:val="28"/>
          <w:lang w:val="kk-KZ" w:eastAsia="ru-RU"/>
        </w:rPr>
        <w:t>.</w:t>
      </w:r>
    </w:p>
    <w:p w:rsidR="005D2C8F" w:rsidRPr="00AE1F8B" w:rsidRDefault="005D2C8F" w:rsidP="00FA797F">
      <w:pPr>
        <w:shd w:val="clear" w:color="auto" w:fill="FFFFFF"/>
        <w:spacing w:after="0" w:line="360" w:lineRule="auto"/>
        <w:ind w:firstLine="708"/>
        <w:jc w:val="both"/>
        <w:rPr>
          <w:rFonts w:ascii="Times New Roman" w:hAnsi="Times New Roman"/>
          <w:sz w:val="28"/>
          <w:szCs w:val="28"/>
          <w:lang w:val="kk-KZ" w:eastAsia="ru-RU"/>
        </w:rPr>
      </w:pPr>
      <w:r w:rsidRPr="00DB3EBE">
        <w:rPr>
          <w:rFonts w:ascii="Times New Roman" w:hAnsi="Times New Roman"/>
          <w:noProof/>
          <w:sz w:val="28"/>
          <w:szCs w:val="28"/>
          <w:lang w:val="kk-KZ" w:eastAsia="ru-RU"/>
        </w:rPr>
        <w:t xml:space="preserve">Л.В.Франктың пікіріне көз жүгіртсек, қамау - ол қылмыс жасады деп сезіктелген тұлғаны бас-бостандығынан айыру және ол үшін соған бас-бостандығынан айыру жазасы қолданылуы мүмкін </w:t>
      </w:r>
      <w:r w:rsidRPr="00DB3EBE">
        <w:rPr>
          <w:rFonts w:ascii="Times New Roman" w:hAnsi="Times New Roman"/>
          <w:noProof/>
          <w:sz w:val="28"/>
          <w:szCs w:val="28"/>
          <w:lang w:val="kk-KZ" w:eastAsia="ru-RU"/>
        </w:rPr>
        <w:sym w:font="Symbol" w:char="F05B"/>
      </w:r>
      <w:r w:rsidRPr="00AE1F8B">
        <w:rPr>
          <w:rFonts w:ascii="Times New Roman" w:hAnsi="Times New Roman"/>
          <w:noProof/>
          <w:sz w:val="28"/>
          <w:szCs w:val="28"/>
          <w:lang w:val="kk-KZ" w:eastAsia="ru-RU"/>
        </w:rPr>
        <w:t>3</w:t>
      </w:r>
      <w:r w:rsidRPr="00DB3EBE">
        <w:rPr>
          <w:rFonts w:ascii="Times New Roman" w:hAnsi="Times New Roman"/>
          <w:noProof/>
          <w:sz w:val="28"/>
          <w:szCs w:val="28"/>
          <w:lang w:val="kk-KZ" w:eastAsia="ru-RU"/>
        </w:rPr>
        <w:t>,36</w:t>
      </w:r>
      <w:r>
        <w:rPr>
          <w:rFonts w:ascii="Times New Roman" w:hAnsi="Times New Roman"/>
          <w:noProof/>
          <w:sz w:val="28"/>
          <w:szCs w:val="28"/>
          <w:lang w:val="kk-KZ" w:eastAsia="ru-RU"/>
        </w:rPr>
        <w:t xml:space="preserve"> б.</w:t>
      </w:r>
      <w:r w:rsidRPr="00DB3EBE">
        <w:rPr>
          <w:rFonts w:ascii="Times New Roman" w:hAnsi="Times New Roman"/>
          <w:noProof/>
          <w:sz w:val="28"/>
          <w:szCs w:val="28"/>
          <w:lang w:val="kk-KZ" w:eastAsia="ru-RU"/>
        </w:rPr>
        <w:sym w:font="Symbol" w:char="F05D"/>
      </w:r>
      <w:r w:rsidRPr="00DB3EBE">
        <w:rPr>
          <w:rFonts w:ascii="Times New Roman" w:hAnsi="Times New Roman"/>
          <w:noProof/>
          <w:sz w:val="28"/>
          <w:szCs w:val="28"/>
          <w:lang w:val="kk-KZ" w:eastAsia="ru-RU"/>
        </w:rPr>
        <w:t xml:space="preserve">.Е.М.Клюковтың ойынша, қамау дегеніміз қылмыс жасады деп сезіктелген тұлғаны заңмен белгіленген тәртіпте оны қамағга алу мүмкіндігі сұрағын шешу мақсатында тұлғаны дереу қамауға алудан тұратын процессуалдық мәжбүрлеу шарасы </w:t>
      </w:r>
      <w:r w:rsidRPr="00DB3EBE">
        <w:rPr>
          <w:rFonts w:ascii="Times New Roman" w:hAnsi="Times New Roman"/>
          <w:noProof/>
          <w:sz w:val="28"/>
          <w:szCs w:val="28"/>
          <w:lang w:val="kk-KZ" w:eastAsia="ru-RU"/>
        </w:rPr>
        <w:sym w:font="Symbol" w:char="F05B"/>
      </w:r>
      <w:r w:rsidRPr="00AE1F8B">
        <w:rPr>
          <w:rFonts w:ascii="Times New Roman" w:hAnsi="Times New Roman"/>
          <w:noProof/>
          <w:sz w:val="28"/>
          <w:szCs w:val="28"/>
          <w:lang w:val="kk-KZ" w:eastAsia="ru-RU"/>
        </w:rPr>
        <w:t>4</w:t>
      </w:r>
      <w:r w:rsidRPr="00DB3EBE">
        <w:rPr>
          <w:rFonts w:ascii="Times New Roman" w:hAnsi="Times New Roman"/>
          <w:noProof/>
          <w:sz w:val="28"/>
          <w:szCs w:val="28"/>
          <w:lang w:val="kk-KZ" w:eastAsia="ru-RU"/>
        </w:rPr>
        <w:t>,69</w:t>
      </w:r>
      <w:r w:rsidRPr="00DB3EBE">
        <w:rPr>
          <w:rFonts w:ascii="Times New Roman" w:hAnsi="Times New Roman"/>
          <w:noProof/>
          <w:sz w:val="28"/>
          <w:szCs w:val="28"/>
          <w:lang w:val="kk-KZ" w:eastAsia="ru-RU"/>
        </w:rPr>
        <w:sym w:font="Symbol" w:char="F05D"/>
      </w:r>
      <w:r w:rsidRPr="00DB3EBE">
        <w:rPr>
          <w:rFonts w:ascii="Times New Roman" w:hAnsi="Times New Roman"/>
          <w:noProof/>
          <w:sz w:val="28"/>
          <w:szCs w:val="28"/>
          <w:lang w:val="kk-KZ" w:eastAsia="ru-RU"/>
        </w:rPr>
        <w:t xml:space="preserve">. Қамаудың басқа белгілеріне З.В. Коврига көңіл бөледі. Оның ойынша, сезіктіні қамау дегеніміз заңмен тәртіп пен негіз бойынша қылмыстың алдын  алу мақсатында, тергеуден жалтаруының алдын алу және іс бойынша шындықты анықтауға бөгет келтіруінің алдын алу мақсатында қолданылатын мәжбүрлі түрдегі қысқа бостандығынан айыру </w:t>
      </w:r>
      <w:r w:rsidRPr="00DB3EBE">
        <w:rPr>
          <w:rFonts w:ascii="Times New Roman" w:hAnsi="Times New Roman"/>
          <w:noProof/>
          <w:sz w:val="28"/>
          <w:szCs w:val="28"/>
          <w:lang w:val="kk-KZ" w:eastAsia="ru-RU"/>
        </w:rPr>
        <w:sym w:font="Symbol" w:char="F05B"/>
      </w:r>
      <w:r w:rsidRPr="00AE1F8B">
        <w:rPr>
          <w:rFonts w:ascii="Times New Roman" w:hAnsi="Times New Roman"/>
          <w:noProof/>
          <w:sz w:val="28"/>
          <w:szCs w:val="28"/>
          <w:lang w:val="kk-KZ" w:eastAsia="ru-RU"/>
        </w:rPr>
        <w:t>5</w:t>
      </w:r>
      <w:r w:rsidRPr="00DB3EBE">
        <w:rPr>
          <w:rFonts w:ascii="Times New Roman" w:hAnsi="Times New Roman"/>
          <w:noProof/>
          <w:sz w:val="28"/>
          <w:szCs w:val="28"/>
          <w:lang w:val="kk-KZ" w:eastAsia="ru-RU"/>
        </w:rPr>
        <w:t>,</w:t>
      </w:r>
      <w:r>
        <w:rPr>
          <w:rFonts w:ascii="Times New Roman" w:hAnsi="Times New Roman"/>
          <w:noProof/>
          <w:sz w:val="28"/>
          <w:szCs w:val="28"/>
          <w:lang w:val="kk-KZ" w:eastAsia="ru-RU"/>
        </w:rPr>
        <w:t>147 б.</w:t>
      </w:r>
      <w:r w:rsidRPr="00DB3EBE">
        <w:rPr>
          <w:rFonts w:ascii="Times New Roman" w:hAnsi="Times New Roman"/>
          <w:noProof/>
          <w:sz w:val="28"/>
          <w:szCs w:val="28"/>
          <w:lang w:val="kk-KZ" w:eastAsia="ru-RU"/>
        </w:rPr>
        <w:sym w:font="Symbol" w:char="F05D"/>
      </w:r>
      <w:r w:rsidRPr="00DB3EBE">
        <w:rPr>
          <w:rFonts w:ascii="Times New Roman" w:hAnsi="Times New Roman"/>
          <w:noProof/>
          <w:sz w:val="28"/>
          <w:szCs w:val="28"/>
          <w:lang w:val="kk-KZ" w:eastAsia="ru-RU"/>
        </w:rPr>
        <w:t>. Бұл анықтамада қамаудың басты белгілерінің бірі бас бостандығына айырудың қысқа мерзімділігі көрсетіледі. Сонымен қатар, мұнда қамаудың мақсаттары да көрсетіледі. Алайда, "тергеуден жалтару" енгізеді. Сонымен қатар қылмыстық әрекеттің алдын алуда бұл процессуалдық мәжбүрлеу шарасын қолданудың жеке міндеті ретінде көрініс табады деумен келісу</w:t>
      </w:r>
      <w:r w:rsidRPr="00AE1F8B">
        <w:rPr>
          <w:rFonts w:ascii="Times New Roman" w:hAnsi="Times New Roman"/>
          <w:noProof/>
          <w:sz w:val="28"/>
          <w:szCs w:val="28"/>
          <w:lang w:val="kk-KZ" w:eastAsia="ru-RU"/>
        </w:rPr>
        <w:t xml:space="preserve"> де қиынға соғады. Қылмыстық іс</w:t>
      </w:r>
      <w:r w:rsidRPr="00DB3EBE">
        <w:rPr>
          <w:rFonts w:ascii="Times New Roman" w:hAnsi="Times New Roman"/>
          <w:noProof/>
          <w:sz w:val="28"/>
          <w:szCs w:val="28"/>
          <w:lang w:val="kk-KZ" w:eastAsia="ru-RU"/>
        </w:rPr>
        <w:t>тің дұрыс қалыпты барысын қамтамасыз етумен тікелей байланысты емес қамаудың барлық мақсаттары қамауды қолданудың негізінде қосымша факторлар ролін атқара алады деуге де болады. Бұл міндеттер өздігімен қамауды қолдануды шарттамайды, алайда басқа міндеттер мен жиынтықта қамауды қолдану туралы шешіледі.</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 xml:space="preserve">Қылмыстық процессуалдық мәжбүрлеу шараларын іске асыруда қолданылатын ғылыми жіктеудің маңызы оның бір мезетте барлық зерттелетін нәрселерді бірдей қамту мүмкіндігінде болып табылады. </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Қылмыстық процессуалдық істерді зерттеу еңбектерінде процессуалдық мәжбүрлеу шаралары әр авторда сан алуан қөзқарастарын аңғартады. Мәселен, П.М.Давыдов: «Cот және тергеу органдарына алып келуге бағытталған шақыртумен алып келу түріндегі шаралар; тінту, алу, куәландыру; айыпталушының қызметі бойынша жаңа қылмыстарды жасаудың алдын алатын шаралар; қызметіне шеттету; соттық талқылау тәртібін қамтамасыз ететін шаралар – тәртіп бұзушыларды сот мәжілісі залынан шығару, айып салу; азаматтық талапты қамтамасыз ету бөлігіндегі сот үкімін орындауды қамтамасыз ететін шаралар; мүлікке тыйым салу; айыпталушының алдын- ала тергеуде және сотта болуын қамтамасыз ететін шаралар жатады» - деп атап көрсетеді.</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Ал, Ю.Д.Лившиц қылмыстық процессуалдық мәжбүрлеу шараларын төмендегідей етіп жіктеп көрсетеді:</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 Бұлтартпау шаралары;</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 дәлелдемелерді табу, алу және бекітуге бағытталған шаралар;</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 соттық талқылау тәртібін қамтамасыз етуші шаралар;</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 xml:space="preserve">- аталған топтардың ешқайсына да жатпайтын басқа да шаралар </w:t>
      </w:r>
      <w:r w:rsidRPr="00AE1F8B">
        <w:rPr>
          <w:rFonts w:ascii="Times New Roman" w:hAnsi="Times New Roman"/>
          <w:sz w:val="28"/>
          <w:szCs w:val="28"/>
          <w:lang w:val="kk-KZ" w:eastAsia="ru-RU"/>
        </w:rPr>
        <w:sym w:font="Symbol" w:char="F05B"/>
      </w:r>
      <w:r>
        <w:rPr>
          <w:rFonts w:ascii="Times New Roman" w:hAnsi="Times New Roman"/>
          <w:sz w:val="28"/>
          <w:szCs w:val="28"/>
          <w:lang w:val="kk-KZ" w:eastAsia="ru-RU"/>
        </w:rPr>
        <w:t>6</w:t>
      </w:r>
      <w:r w:rsidRPr="00AE1F8B">
        <w:rPr>
          <w:rFonts w:ascii="Times New Roman" w:hAnsi="Times New Roman"/>
          <w:sz w:val="28"/>
          <w:szCs w:val="28"/>
          <w:lang w:val="kk-KZ" w:eastAsia="ru-RU"/>
        </w:rPr>
        <w:t>,</w:t>
      </w:r>
      <w:r>
        <w:rPr>
          <w:rFonts w:ascii="Times New Roman" w:hAnsi="Times New Roman"/>
          <w:sz w:val="28"/>
          <w:szCs w:val="28"/>
          <w:lang w:val="kk-KZ" w:eastAsia="ru-RU"/>
        </w:rPr>
        <w:t>82б.</w:t>
      </w:r>
      <w:r w:rsidRPr="00AE1F8B">
        <w:rPr>
          <w:rFonts w:ascii="Times New Roman" w:hAnsi="Times New Roman"/>
          <w:sz w:val="28"/>
          <w:szCs w:val="28"/>
          <w:lang w:val="kk-KZ" w:eastAsia="ru-RU"/>
        </w:rPr>
        <w:sym w:font="Symbol" w:char="F05D"/>
      </w:r>
      <w:r w:rsidRPr="00AE1F8B">
        <w:rPr>
          <w:rFonts w:ascii="Times New Roman" w:hAnsi="Times New Roman"/>
          <w:sz w:val="28"/>
          <w:szCs w:val="28"/>
          <w:lang w:val="kk-KZ" w:eastAsia="ru-RU"/>
        </w:rPr>
        <w:t>.</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 xml:space="preserve">З.Ф.Ковриганың тұжырымы бойынша, қылмыстық процессуалдық мәжбүрлеуге бұлтартпау шаралары, келу туралы міндеттеме, ұстау, алып келу, іздестіру, этаптау, айыпталушының қызметінен шектету, сот мәжілісі тәртібін бұзғандарға қолданылатын шаралар жатады. Оның айтуынша, олардың қатарына тінту, алу, айыпталушыны немесе сезіктіні медициналық мекемеге орналастыру жатады </w:t>
      </w:r>
      <w:r w:rsidRPr="00AE1F8B">
        <w:rPr>
          <w:rFonts w:ascii="Times New Roman" w:hAnsi="Times New Roman"/>
          <w:sz w:val="28"/>
          <w:szCs w:val="28"/>
          <w:lang w:val="kk-KZ" w:eastAsia="ru-RU"/>
        </w:rPr>
        <w:sym w:font="Symbol" w:char="F05B"/>
      </w:r>
      <w:r>
        <w:rPr>
          <w:rFonts w:ascii="Times New Roman" w:hAnsi="Times New Roman"/>
          <w:sz w:val="28"/>
          <w:szCs w:val="28"/>
          <w:lang w:val="kk-KZ" w:eastAsia="ru-RU"/>
        </w:rPr>
        <w:t>5</w:t>
      </w:r>
      <w:r w:rsidRPr="00AE1F8B">
        <w:rPr>
          <w:rFonts w:ascii="Times New Roman" w:hAnsi="Times New Roman"/>
          <w:sz w:val="28"/>
          <w:szCs w:val="28"/>
          <w:lang w:val="kk-KZ" w:eastAsia="ru-RU"/>
        </w:rPr>
        <w:t>,</w:t>
      </w:r>
      <w:r>
        <w:rPr>
          <w:rFonts w:ascii="Times New Roman" w:hAnsi="Times New Roman"/>
          <w:sz w:val="28"/>
          <w:szCs w:val="28"/>
          <w:lang w:val="kk-KZ" w:eastAsia="ru-RU"/>
        </w:rPr>
        <w:t xml:space="preserve"> 153 б.</w:t>
      </w:r>
      <w:r w:rsidRPr="00AE1F8B">
        <w:rPr>
          <w:rFonts w:ascii="Times New Roman" w:hAnsi="Times New Roman"/>
          <w:sz w:val="28"/>
          <w:szCs w:val="28"/>
          <w:lang w:val="kk-KZ" w:eastAsia="ru-RU"/>
        </w:rPr>
        <w:sym w:font="Symbol" w:char="F05D"/>
      </w:r>
      <w:r w:rsidRPr="00AE1F8B">
        <w:rPr>
          <w:rFonts w:ascii="Times New Roman" w:hAnsi="Times New Roman"/>
          <w:sz w:val="28"/>
          <w:szCs w:val="28"/>
          <w:lang w:val="kk-KZ" w:eastAsia="ru-RU"/>
        </w:rPr>
        <w:t>.</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Жоғарыда келтірілген іс-шаралардың барлығының мақсаты бір.  Яғни, тұлғаны тергеу органдарына алып келу арқылы дәлелдемелерді алуды қамтамасыз етеді.</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Жүктелген міндетті орындамаған субъекті үшін салдардың мінездемесіне байланысты қылмыстық процессуалдық мәжбүрлеу шаралары екі негізгі топқа бөлінеді:</w:t>
      </w:r>
    </w:p>
    <w:p w:rsidR="005D2C8F" w:rsidRPr="00AE1F8B" w:rsidRDefault="005D2C8F" w:rsidP="00FA797F">
      <w:pPr>
        <w:pStyle w:val="ListParagraph"/>
        <w:numPr>
          <w:ilvl w:val="0"/>
          <w:numId w:val="1"/>
        </w:numPr>
        <w:spacing w:after="0" w:line="360" w:lineRule="auto"/>
        <w:ind w:left="0"/>
        <w:jc w:val="both"/>
        <w:rPr>
          <w:rFonts w:ascii="Times New Roman" w:hAnsi="Times New Roman"/>
          <w:sz w:val="28"/>
          <w:szCs w:val="28"/>
          <w:lang w:val="kk-KZ" w:eastAsia="ru-RU"/>
        </w:rPr>
      </w:pPr>
      <w:r w:rsidRPr="00AE1F8B">
        <w:rPr>
          <w:rFonts w:ascii="Times New Roman" w:hAnsi="Times New Roman"/>
          <w:sz w:val="28"/>
          <w:szCs w:val="28"/>
          <w:lang w:val="kk-KZ" w:eastAsia="ru-RU"/>
        </w:rPr>
        <w:t xml:space="preserve"> Заң ұстанушы азаматтардың құқықтық дәрежесіне кіретін, субъективті құқықтарды шектейтін процессуалдық тәсілдер.   Бұны И.Л.Петрухин құқықтық тәртіпті қорғау мен заңдылықты орнына келтіру шаралары деп атайды.</w:t>
      </w:r>
    </w:p>
    <w:p w:rsidR="005D2C8F" w:rsidRPr="00AE1F8B" w:rsidRDefault="005D2C8F" w:rsidP="00FA797F">
      <w:pPr>
        <w:pStyle w:val="ListParagraph"/>
        <w:numPr>
          <w:ilvl w:val="0"/>
          <w:numId w:val="1"/>
        </w:numPr>
        <w:spacing w:after="0" w:line="360" w:lineRule="auto"/>
        <w:ind w:left="0"/>
        <w:jc w:val="both"/>
        <w:rPr>
          <w:rFonts w:ascii="Times New Roman" w:hAnsi="Times New Roman"/>
          <w:sz w:val="28"/>
          <w:szCs w:val="28"/>
          <w:lang w:val="kk-KZ" w:eastAsia="ru-RU"/>
        </w:rPr>
      </w:pPr>
      <w:r w:rsidRPr="00AE1F8B">
        <w:rPr>
          <w:rFonts w:ascii="Times New Roman" w:hAnsi="Times New Roman"/>
          <w:sz w:val="28"/>
          <w:szCs w:val="28"/>
          <w:lang w:val="kk-KZ" w:eastAsia="ru-RU"/>
        </w:rPr>
        <w:t xml:space="preserve"> Мәжбүрлеу шаралары, олардың процессуалдық дәлелдеу мен байланыстылығына немесе қылмыстық-процессуалдық қатынастардың дұрыс дамуы үшін ұйымдастырушы шарттар жатады.</w:t>
      </w:r>
    </w:p>
    <w:p w:rsidR="005D2C8F" w:rsidRPr="00AE1F8B" w:rsidRDefault="005D2C8F" w:rsidP="00FA797F">
      <w:pPr>
        <w:spacing w:after="0" w:line="360" w:lineRule="auto"/>
        <w:ind w:firstLine="708"/>
        <w:jc w:val="both"/>
        <w:rPr>
          <w:rFonts w:ascii="Times New Roman" w:hAnsi="Times New Roman"/>
          <w:sz w:val="28"/>
          <w:szCs w:val="28"/>
          <w:lang w:val="kk-KZ" w:eastAsia="ru-RU"/>
        </w:rPr>
      </w:pPr>
      <w:r w:rsidRPr="00AE1F8B">
        <w:rPr>
          <w:rFonts w:ascii="Times New Roman" w:hAnsi="Times New Roman"/>
          <w:sz w:val="28"/>
          <w:szCs w:val="28"/>
          <w:lang w:val="kk-KZ" w:eastAsia="ru-RU"/>
        </w:rPr>
        <w:t>Қылмыстық іс бойынша өндіріс кезінде көптеген билікті процессуалдық шешімдер: тергеуші мен прокурордың қаулысы, бірінші соты, соттардың ұйғарымдары мен үкімдері және жоғарғы тұрған соттардың қаулылары шығарылады. Сондай-ақ, заңдылық талаптарын бұзған жағдайда одан келетін әлеуметтік төлемдер өте көп. Сол себепті бұндай қылмыстық-процессуалдық бұзушылықтардың алдын алуға бағытталған, оның ішінде теріс салдарды жоюға бағытталған арнайы қалпына келтіруші шаралар қарастырылған.  Ондай шаралардың бірі – қ</w:t>
      </w:r>
      <w:r w:rsidRPr="00AE1F8B">
        <w:rPr>
          <w:rFonts w:ascii="Times New Roman" w:hAnsi="Times New Roman"/>
          <w:sz w:val="28"/>
          <w:szCs w:val="28"/>
          <w:bdr w:val="none" w:sz="0" w:space="0" w:color="auto" w:frame="1"/>
          <w:lang w:val="kk-KZ" w:eastAsia="ru-RU"/>
        </w:rPr>
        <w:t>ылмыстық істі алқабилердің қатысуымен жүргізудің маңыздылығы.  Төрағалық етуші және екінші сот төрешісі алқабилердің үкімі бойынша сотталушыны айыпты деп танып оған жаза қолданып, азаматтық талап мәселесін шешеді.</w:t>
      </w:r>
    </w:p>
    <w:p w:rsidR="005D2C8F" w:rsidRPr="00AE1F8B" w:rsidRDefault="005D2C8F" w:rsidP="00FA797F">
      <w:pPr>
        <w:spacing w:after="0" w:line="360" w:lineRule="auto"/>
        <w:ind w:firstLine="708"/>
        <w:jc w:val="both"/>
        <w:textAlignment w:val="baseline"/>
        <w:rPr>
          <w:rFonts w:ascii="Times New Roman" w:hAnsi="Times New Roman"/>
          <w:sz w:val="28"/>
          <w:szCs w:val="28"/>
          <w:lang w:val="kk-KZ" w:eastAsia="ru-RU"/>
        </w:rPr>
      </w:pPr>
      <w:r w:rsidRPr="00AE1F8B">
        <w:rPr>
          <w:rFonts w:ascii="Times New Roman" w:hAnsi="Times New Roman"/>
          <w:sz w:val="28"/>
          <w:szCs w:val="28"/>
          <w:bdr w:val="none" w:sz="0" w:space="0" w:color="auto" w:frame="1"/>
          <w:lang w:val="kk-KZ" w:eastAsia="ru-RU"/>
        </w:rPr>
        <w:t>Eгер aйыпталушы Қылмыстық кодекстің бірнеше баптарымен айыпталса,  қаралатын қылмыстық істерді айыпталушының өтініші бойынша сот алқабилерінің қатысуымен істі қайта қаратуға құқылы.</w:t>
      </w:r>
    </w:p>
    <w:p w:rsidR="005D2C8F" w:rsidRPr="00AE1F8B" w:rsidRDefault="005D2C8F" w:rsidP="00FA797F">
      <w:pPr>
        <w:spacing w:after="0" w:line="360" w:lineRule="auto"/>
        <w:ind w:firstLine="708"/>
        <w:jc w:val="both"/>
        <w:textAlignment w:val="baseline"/>
        <w:rPr>
          <w:rFonts w:ascii="Times New Roman" w:hAnsi="Times New Roman"/>
          <w:sz w:val="28"/>
          <w:szCs w:val="28"/>
          <w:lang w:val="kk-KZ" w:eastAsia="ru-RU"/>
        </w:rPr>
      </w:pPr>
      <w:r w:rsidRPr="00AE1F8B">
        <w:rPr>
          <w:rFonts w:ascii="Times New Roman" w:hAnsi="Times New Roman"/>
          <w:sz w:val="28"/>
          <w:szCs w:val="28"/>
          <w:bdr w:val="none" w:sz="0" w:space="0" w:color="auto" w:frame="1"/>
          <w:lang w:val="kk-KZ" w:eastAsia="ru-RU"/>
        </w:rPr>
        <w:t>Coнымен қатар, ауыр қылмыс жасаған іс бойынша бірнеше адам айыпталса,  айыпталушылардың біреуі  істі алқабилердің катысуымен қарауға өтініш берген болса, онда істі міндетті түрде алқабилердің қатысуымен қарастыруы тиіс.</w:t>
      </w:r>
    </w:p>
    <w:p w:rsidR="005D2C8F" w:rsidRPr="00AE1F8B" w:rsidRDefault="005D2C8F" w:rsidP="00FA797F">
      <w:pPr>
        <w:spacing w:after="0" w:line="360" w:lineRule="auto"/>
        <w:ind w:firstLine="708"/>
        <w:jc w:val="both"/>
        <w:textAlignment w:val="baseline"/>
        <w:rPr>
          <w:rFonts w:ascii="Times New Roman" w:hAnsi="Times New Roman"/>
          <w:sz w:val="28"/>
          <w:szCs w:val="28"/>
          <w:lang w:val="kk-KZ" w:eastAsia="ru-RU"/>
        </w:rPr>
      </w:pPr>
      <w:r w:rsidRPr="00AE1F8B">
        <w:rPr>
          <w:rFonts w:ascii="Times New Roman" w:hAnsi="Times New Roman"/>
          <w:sz w:val="28"/>
          <w:szCs w:val="28"/>
          <w:bdr w:val="none" w:sz="0" w:space="0" w:color="auto" w:frame="1"/>
          <w:lang w:val="kk-KZ" w:eastAsia="ru-RU"/>
        </w:rPr>
        <w:t>Tергеуші тергеу аяқталғаннан кейін алдын ала айыпталушыға істің барлық материалдарын таныстыру кезінде оған соттың оның ісін алқабилердің қатысуымен қарауы туралы өтініш беру құқығын, сондай-ақ соттың алқабилердің қатысуымен шығарған үкіміне шағым жасау және шағымды қарау ерекшеліктеріне қоса, осындай өтінішті қанағаттандырудың құқықтық салдарын түсіндіруге міндетті (ҚР ҚІЖК 546-бап).</w:t>
      </w:r>
    </w:p>
    <w:p w:rsidR="005D2C8F" w:rsidRPr="00AE1F8B" w:rsidRDefault="005D2C8F" w:rsidP="00FA797F">
      <w:pPr>
        <w:spacing w:after="0" w:line="360" w:lineRule="auto"/>
        <w:ind w:firstLine="708"/>
        <w:jc w:val="both"/>
        <w:textAlignment w:val="baseline"/>
        <w:rPr>
          <w:rFonts w:ascii="Times New Roman" w:hAnsi="Times New Roman"/>
          <w:sz w:val="28"/>
          <w:szCs w:val="28"/>
          <w:lang w:val="kk-KZ" w:eastAsia="ru-RU"/>
        </w:rPr>
      </w:pPr>
      <w:r w:rsidRPr="00AE1F8B">
        <w:rPr>
          <w:rFonts w:ascii="Times New Roman" w:hAnsi="Times New Roman"/>
          <w:sz w:val="28"/>
          <w:szCs w:val="28"/>
          <w:bdr w:val="none" w:sz="0" w:space="0" w:color="auto" w:frame="1"/>
          <w:lang w:val="kk-KZ" w:eastAsia="ru-RU"/>
        </w:rPr>
        <w:t xml:space="preserve">Төрағалық етуші істі соттың алқабилердің қатысуымен талқылауының кез келген кезеңінде прокурор айыптаудан толық бас тартса, сондай-ақ, айыптаудан жәбірленуші де бас тартқан жағдайда (ҚР ҚІЖК 317-баптың 7-бөлігі) істі қысқартуына болады. </w:t>
      </w:r>
    </w:p>
    <w:p w:rsidR="005D2C8F" w:rsidRPr="00AE1F8B" w:rsidRDefault="005D2C8F" w:rsidP="00FA797F">
      <w:pPr>
        <w:spacing w:after="0" w:line="360" w:lineRule="auto"/>
        <w:ind w:firstLine="708"/>
        <w:jc w:val="both"/>
        <w:textAlignment w:val="baseline"/>
        <w:rPr>
          <w:rFonts w:ascii="Times New Roman" w:hAnsi="Times New Roman"/>
          <w:sz w:val="28"/>
          <w:szCs w:val="28"/>
          <w:lang w:val="kk-KZ" w:eastAsia="ru-RU"/>
        </w:rPr>
      </w:pPr>
      <w:r w:rsidRPr="00AE1F8B">
        <w:rPr>
          <w:rFonts w:ascii="Times New Roman" w:hAnsi="Times New Roman"/>
          <w:sz w:val="28"/>
          <w:szCs w:val="28"/>
          <w:bdr w:val="none" w:sz="0" w:space="0" w:color="auto" w:frame="1"/>
          <w:lang w:val="kk-KZ" w:eastAsia="ru-RU"/>
        </w:rPr>
        <w:t>Қазақстан Республикасының Заңымен 2007 жылдың 1-қаңтарынан бастап ҚР ҚІЖК-не жаңа «Алқабилердің қатысуымен істер бойынша іс жүргізу</w:t>
      </w:r>
      <w:r>
        <w:rPr>
          <w:rFonts w:ascii="Times New Roman" w:hAnsi="Times New Roman"/>
          <w:sz w:val="28"/>
          <w:szCs w:val="28"/>
          <w:bdr w:val="none" w:sz="0" w:space="0" w:color="auto" w:frame="1"/>
          <w:lang w:val="kk-KZ" w:eastAsia="ru-RU"/>
        </w:rPr>
        <w:t>» атты 13-бөлім енгізілді</w:t>
      </w:r>
      <w:r w:rsidRPr="00AE1F8B">
        <w:rPr>
          <w:rFonts w:ascii="Times New Roman" w:hAnsi="Times New Roman"/>
          <w:sz w:val="28"/>
          <w:szCs w:val="28"/>
          <w:lang w:val="kk-KZ" w:eastAsia="ru-RU"/>
        </w:rPr>
        <w:sym w:font="Symbol" w:char="F05B"/>
      </w:r>
      <w:r w:rsidRPr="00B2627C">
        <w:rPr>
          <w:rFonts w:ascii="Times New Roman" w:hAnsi="Times New Roman"/>
          <w:sz w:val="28"/>
          <w:szCs w:val="28"/>
          <w:lang w:val="kk-KZ" w:eastAsia="ru-RU"/>
        </w:rPr>
        <w:t>7</w:t>
      </w:r>
      <w:r w:rsidRPr="00AE1F8B">
        <w:rPr>
          <w:rFonts w:ascii="Times New Roman" w:hAnsi="Times New Roman"/>
          <w:sz w:val="28"/>
          <w:szCs w:val="28"/>
          <w:lang w:val="kk-KZ" w:eastAsia="ru-RU"/>
        </w:rPr>
        <w:sym w:font="Symbol" w:char="F05D"/>
      </w:r>
      <w:r w:rsidRPr="00AE1F8B">
        <w:rPr>
          <w:rFonts w:ascii="Times New Roman" w:hAnsi="Times New Roman"/>
          <w:sz w:val="28"/>
          <w:szCs w:val="28"/>
          <w:lang w:val="kk-KZ" w:eastAsia="ru-RU"/>
        </w:rPr>
        <w:t>.</w:t>
      </w:r>
    </w:p>
    <w:p w:rsidR="005D2C8F" w:rsidRPr="00FA797F" w:rsidRDefault="005D2C8F" w:rsidP="00FA797F">
      <w:pPr>
        <w:spacing w:after="0" w:line="360" w:lineRule="auto"/>
        <w:ind w:firstLine="708"/>
        <w:jc w:val="both"/>
        <w:textAlignment w:val="baseline"/>
        <w:rPr>
          <w:rFonts w:ascii="Times New Roman" w:hAnsi="Times New Roman"/>
          <w:sz w:val="28"/>
          <w:szCs w:val="28"/>
          <w:lang w:val="kk-KZ" w:eastAsia="ru-RU"/>
        </w:rPr>
      </w:pPr>
      <w:r w:rsidRPr="00FA36E3">
        <w:rPr>
          <w:rFonts w:ascii="Times New Roman" w:hAnsi="Times New Roman"/>
          <w:sz w:val="28"/>
          <w:szCs w:val="28"/>
          <w:bdr w:val="none" w:sz="0" w:space="0" w:color="auto" w:frame="1"/>
          <w:lang w:val="kk-KZ" w:eastAsia="ru-RU"/>
        </w:rPr>
        <w:t>Co</w:t>
      </w:r>
      <w:r>
        <w:rPr>
          <w:rFonts w:ascii="Times New Roman" w:hAnsi="Times New Roman"/>
          <w:sz w:val="28"/>
          <w:szCs w:val="28"/>
          <w:bdr w:val="none" w:sz="0" w:space="0" w:color="auto" w:frame="1"/>
          <w:lang w:val="kk-KZ" w:eastAsia="ru-RU"/>
        </w:rPr>
        <w:t>т</w:t>
      </w:r>
      <w:r w:rsidRPr="00FA797F">
        <w:rPr>
          <w:rFonts w:ascii="Times New Roman" w:hAnsi="Times New Roman"/>
          <w:sz w:val="28"/>
          <w:szCs w:val="28"/>
          <w:bdr w:val="none" w:sz="0" w:space="0" w:color="auto" w:frame="1"/>
          <w:lang w:val="kk-KZ" w:eastAsia="ru-RU"/>
        </w:rPr>
        <w:t xml:space="preserve"> алкабилерінің классикалық түрі, яғни бір сот және он екі алқабиден тұратын түрі әлем бойынша көп тараған.  Атап айтсақ, АҚШ, Ресей және т.б. мемлекеттерде алқаби сотының осы түрі болды.  Францияда алқабилер соты тоғыз алқаби, бір төреші және екі қосымша артық сот төрешісі болды. Қазақстан Республикасындағы сот алқабилерінің үлгісі осы Францияның сот алқабилер құрамына ұқсас болады.</w:t>
      </w:r>
    </w:p>
    <w:p w:rsidR="005D2C8F" w:rsidRDefault="005D2C8F" w:rsidP="00FA797F">
      <w:pPr>
        <w:spacing w:after="0" w:line="360" w:lineRule="auto"/>
        <w:ind w:firstLine="708"/>
        <w:jc w:val="both"/>
        <w:textAlignment w:val="baseline"/>
        <w:rPr>
          <w:rFonts w:ascii="Times New Roman" w:hAnsi="Times New Roman"/>
          <w:sz w:val="28"/>
          <w:szCs w:val="28"/>
          <w:bdr w:val="none" w:sz="0" w:space="0" w:color="auto" w:frame="1"/>
          <w:lang w:val="kk-KZ" w:eastAsia="ru-RU"/>
        </w:rPr>
      </w:pPr>
      <w:r w:rsidRPr="00FA36E3">
        <w:rPr>
          <w:rFonts w:ascii="Times New Roman" w:hAnsi="Times New Roman"/>
          <w:sz w:val="28"/>
          <w:szCs w:val="28"/>
          <w:bdr w:val="none" w:sz="0" w:space="0" w:color="auto" w:frame="1"/>
          <w:lang w:val="kk-KZ" w:eastAsia="ru-RU"/>
        </w:rPr>
        <w:t>Co</w:t>
      </w:r>
      <w:r>
        <w:rPr>
          <w:rFonts w:ascii="Times New Roman" w:hAnsi="Times New Roman"/>
          <w:sz w:val="28"/>
          <w:szCs w:val="28"/>
          <w:bdr w:val="none" w:sz="0" w:space="0" w:color="auto" w:frame="1"/>
          <w:lang w:val="kk-KZ" w:eastAsia="ru-RU"/>
        </w:rPr>
        <w:t>т</w:t>
      </w:r>
      <w:r w:rsidRPr="00FA797F">
        <w:rPr>
          <w:rFonts w:ascii="Times New Roman" w:hAnsi="Times New Roman"/>
          <w:sz w:val="28"/>
          <w:szCs w:val="28"/>
          <w:bdr w:val="none" w:sz="0" w:space="0" w:color="auto" w:frame="1"/>
          <w:lang w:val="kk-KZ" w:eastAsia="ru-RU"/>
        </w:rPr>
        <w:t xml:space="preserve"> алқабилерінің сотқа қатысуы, айыпталушының алқабилердің антына соттың әсер етуіне және негізсіз сотталуынан корғайды. Сот алқабилерінің қатысуымен шығарылған қаулыда сот қателері жеке кәсіпкой сотпен салыстырғанда мейлінше аз болады. Бұл сот алкабилеріне тек адал, өмірлік тәжірибесі мол, сауатты және әділдігі бар Қазақстан Республикасының адамдары та</w:t>
      </w:r>
      <w:r>
        <w:rPr>
          <w:rFonts w:ascii="Times New Roman" w:hAnsi="Times New Roman"/>
          <w:sz w:val="28"/>
          <w:szCs w:val="28"/>
          <w:bdr w:val="none" w:sz="0" w:space="0" w:color="auto" w:frame="1"/>
          <w:lang w:val="kk-KZ" w:eastAsia="ru-RU"/>
        </w:rPr>
        <w:t xml:space="preserve">ңдалып алынады. Сондай-ақ </w:t>
      </w:r>
      <w:r w:rsidRPr="00FA797F">
        <w:rPr>
          <w:rFonts w:ascii="Times New Roman" w:hAnsi="Times New Roman"/>
          <w:sz w:val="28"/>
          <w:szCs w:val="28"/>
          <w:bdr w:val="none" w:sz="0" w:space="0" w:color="auto" w:frame="1"/>
          <w:lang w:val="kk-KZ" w:eastAsia="ru-RU"/>
        </w:rPr>
        <w:t>сот алқабилерінің ерекше ант құзырын (компетенциясын) қабылдауға сотталушының айыпталуы мен айыптылығы дәлелденгендігі жатады.</w:t>
      </w:r>
    </w:p>
    <w:p w:rsidR="005D2C8F" w:rsidRPr="00FA797F" w:rsidRDefault="005D2C8F" w:rsidP="00FA797F">
      <w:pPr>
        <w:spacing w:after="0" w:line="360" w:lineRule="auto"/>
        <w:ind w:firstLine="708"/>
        <w:jc w:val="both"/>
        <w:textAlignment w:val="baseline"/>
        <w:rPr>
          <w:rFonts w:ascii="Times New Roman" w:hAnsi="Times New Roman"/>
          <w:sz w:val="28"/>
          <w:szCs w:val="28"/>
          <w:lang w:val="kk-KZ" w:eastAsia="ru-RU"/>
        </w:rPr>
      </w:pPr>
    </w:p>
    <w:p w:rsidR="005D2C8F" w:rsidRPr="007C4606" w:rsidRDefault="005D2C8F" w:rsidP="007C4606">
      <w:pPr>
        <w:spacing w:after="0" w:line="360" w:lineRule="auto"/>
        <w:rPr>
          <w:rFonts w:ascii="Times New Roman" w:hAnsi="Times New Roman"/>
          <w:b/>
          <w:sz w:val="28"/>
          <w:szCs w:val="28"/>
          <w:lang w:val="kk-KZ"/>
        </w:rPr>
      </w:pPr>
      <w:r w:rsidRPr="007C4606">
        <w:rPr>
          <w:rFonts w:ascii="Times New Roman" w:hAnsi="Times New Roman"/>
          <w:b/>
          <w:sz w:val="28"/>
          <w:szCs w:val="28"/>
          <w:lang w:val="kk-KZ"/>
        </w:rPr>
        <w:t>Пайдаланылған әдебиеттер:</w:t>
      </w:r>
    </w:p>
    <w:p w:rsidR="005D2C8F" w:rsidRPr="00FA797F" w:rsidRDefault="005D2C8F" w:rsidP="00FA797F">
      <w:pPr>
        <w:numPr>
          <w:ilvl w:val="0"/>
          <w:numId w:val="3"/>
        </w:numPr>
        <w:shd w:val="clear" w:color="auto" w:fill="FFFFFF"/>
        <w:tabs>
          <w:tab w:val="left" w:pos="221"/>
        </w:tabs>
        <w:spacing w:after="0" w:line="288" w:lineRule="auto"/>
        <w:jc w:val="both"/>
        <w:rPr>
          <w:rFonts w:ascii="Times New Roman" w:hAnsi="Times New Roman"/>
          <w:noProof/>
          <w:sz w:val="28"/>
          <w:szCs w:val="28"/>
          <w:lang w:eastAsia="ru-RU"/>
        </w:rPr>
      </w:pPr>
      <w:r w:rsidRPr="00FA797F">
        <w:rPr>
          <w:rFonts w:ascii="Times New Roman" w:hAnsi="Times New Roman"/>
          <w:noProof/>
          <w:spacing w:val="2"/>
          <w:sz w:val="28"/>
          <w:szCs w:val="28"/>
          <w:lang w:eastAsia="ru-RU"/>
        </w:rPr>
        <w:t>На</w:t>
      </w:r>
      <w:r w:rsidRPr="00FA797F">
        <w:rPr>
          <w:rFonts w:ascii="Times New Roman" w:hAnsi="Times New Roman"/>
          <w:noProof/>
          <w:spacing w:val="2"/>
          <w:sz w:val="28"/>
          <w:szCs w:val="28"/>
          <w:lang w:val="kk-KZ" w:eastAsia="ru-RU"/>
        </w:rPr>
        <w:t>з</w:t>
      </w:r>
      <w:r w:rsidRPr="00FA797F">
        <w:rPr>
          <w:rFonts w:ascii="Times New Roman" w:hAnsi="Times New Roman"/>
          <w:noProof/>
          <w:spacing w:val="2"/>
          <w:sz w:val="28"/>
          <w:szCs w:val="28"/>
          <w:lang w:eastAsia="ru-RU"/>
        </w:rPr>
        <w:t>арбае</w:t>
      </w:r>
      <w:r w:rsidRPr="00FA797F">
        <w:rPr>
          <w:rFonts w:ascii="Times New Roman" w:hAnsi="Times New Roman"/>
          <w:noProof/>
          <w:spacing w:val="2"/>
          <w:sz w:val="28"/>
          <w:szCs w:val="28"/>
          <w:lang w:val="kk-KZ" w:eastAsia="ru-RU"/>
        </w:rPr>
        <w:t>в</w:t>
      </w:r>
      <w:r>
        <w:rPr>
          <w:rFonts w:ascii="Times New Roman" w:hAnsi="Times New Roman"/>
          <w:noProof/>
          <w:spacing w:val="2"/>
          <w:sz w:val="28"/>
          <w:szCs w:val="28"/>
          <w:lang w:eastAsia="ru-RU"/>
        </w:rPr>
        <w:t xml:space="preserve"> Н.А. Послание народу</w:t>
      </w:r>
      <w:r w:rsidRPr="00FA797F">
        <w:rPr>
          <w:rFonts w:ascii="Times New Roman" w:hAnsi="Times New Roman"/>
          <w:noProof/>
          <w:spacing w:val="2"/>
          <w:sz w:val="28"/>
          <w:szCs w:val="28"/>
          <w:lang w:eastAsia="ru-RU"/>
        </w:rPr>
        <w:t xml:space="preserve"> Ка</w:t>
      </w:r>
      <w:r w:rsidRPr="00FA797F">
        <w:rPr>
          <w:rFonts w:ascii="Times New Roman" w:hAnsi="Times New Roman"/>
          <w:noProof/>
          <w:spacing w:val="2"/>
          <w:sz w:val="28"/>
          <w:szCs w:val="28"/>
          <w:lang w:val="kk-KZ" w:eastAsia="ru-RU"/>
        </w:rPr>
        <w:t>з</w:t>
      </w:r>
      <w:r>
        <w:rPr>
          <w:rFonts w:ascii="Times New Roman" w:hAnsi="Times New Roman"/>
          <w:noProof/>
          <w:spacing w:val="2"/>
          <w:sz w:val="28"/>
          <w:szCs w:val="28"/>
          <w:lang w:eastAsia="ru-RU"/>
        </w:rPr>
        <w:t xml:space="preserve">ахстана </w:t>
      </w:r>
      <w:r w:rsidRPr="00FA797F">
        <w:rPr>
          <w:rFonts w:ascii="Times New Roman" w:hAnsi="Times New Roman"/>
          <w:noProof/>
          <w:spacing w:val="2"/>
          <w:sz w:val="28"/>
          <w:szCs w:val="28"/>
          <w:lang w:eastAsia="ru-RU"/>
        </w:rPr>
        <w:t>"Ка</w:t>
      </w:r>
      <w:r w:rsidRPr="00FA797F">
        <w:rPr>
          <w:rFonts w:ascii="Times New Roman" w:hAnsi="Times New Roman"/>
          <w:noProof/>
          <w:spacing w:val="2"/>
          <w:sz w:val="28"/>
          <w:szCs w:val="28"/>
          <w:lang w:val="kk-KZ" w:eastAsia="ru-RU"/>
        </w:rPr>
        <w:t>з</w:t>
      </w:r>
      <w:r w:rsidRPr="00FA797F">
        <w:rPr>
          <w:rFonts w:ascii="Times New Roman" w:hAnsi="Times New Roman"/>
          <w:noProof/>
          <w:spacing w:val="2"/>
          <w:sz w:val="28"/>
          <w:szCs w:val="28"/>
          <w:lang w:eastAsia="ru-RU"/>
        </w:rPr>
        <w:t>ахста</w:t>
      </w:r>
      <w:r w:rsidRPr="00FA797F">
        <w:rPr>
          <w:rFonts w:ascii="Times New Roman" w:hAnsi="Times New Roman"/>
          <w:noProof/>
          <w:spacing w:val="2"/>
          <w:sz w:val="28"/>
          <w:szCs w:val="28"/>
          <w:lang w:val="kk-KZ" w:eastAsia="ru-RU"/>
        </w:rPr>
        <w:t xml:space="preserve">н </w:t>
      </w:r>
      <w:r w:rsidRPr="00FA797F">
        <w:rPr>
          <w:rFonts w:ascii="Times New Roman" w:hAnsi="Times New Roman"/>
          <w:noProof/>
          <w:sz w:val="28"/>
          <w:szCs w:val="28"/>
          <w:lang w:eastAsia="ru-RU"/>
        </w:rPr>
        <w:t xml:space="preserve">2030". А: </w:t>
      </w:r>
      <w:smartTag w:uri="urn:schemas-microsoft-com:office:smarttags" w:element="metricconverter">
        <w:smartTagPr>
          <w:attr w:name="ProductID" w:val="1997 г"/>
        </w:smartTagPr>
        <w:r w:rsidRPr="00FA797F">
          <w:rPr>
            <w:rFonts w:ascii="Times New Roman" w:hAnsi="Times New Roman"/>
            <w:noProof/>
            <w:sz w:val="28"/>
            <w:szCs w:val="28"/>
            <w:lang w:eastAsia="ru-RU"/>
          </w:rPr>
          <w:t>1997 г</w:t>
        </w:r>
      </w:smartTag>
      <w:r w:rsidRPr="00FA797F">
        <w:rPr>
          <w:rFonts w:ascii="Times New Roman" w:hAnsi="Times New Roman"/>
          <w:noProof/>
          <w:sz w:val="28"/>
          <w:szCs w:val="28"/>
          <w:lang w:eastAsia="ru-RU"/>
        </w:rPr>
        <w:t>.</w:t>
      </w:r>
    </w:p>
    <w:p w:rsidR="005D2C8F" w:rsidRPr="00FA797F" w:rsidRDefault="005D2C8F" w:rsidP="00FA797F">
      <w:pPr>
        <w:numPr>
          <w:ilvl w:val="0"/>
          <w:numId w:val="3"/>
        </w:numPr>
        <w:shd w:val="clear" w:color="auto" w:fill="FFFFFF"/>
        <w:tabs>
          <w:tab w:val="left" w:pos="221"/>
        </w:tabs>
        <w:spacing w:after="0" w:line="288" w:lineRule="auto"/>
        <w:jc w:val="both"/>
        <w:rPr>
          <w:rFonts w:ascii="Times New Roman" w:hAnsi="Times New Roman"/>
          <w:noProof/>
          <w:sz w:val="28"/>
          <w:szCs w:val="28"/>
          <w:lang w:eastAsia="ru-RU"/>
        </w:rPr>
      </w:pPr>
      <w:r w:rsidRPr="00FA797F">
        <w:rPr>
          <w:rFonts w:ascii="Times New Roman" w:eastAsia="SimSun" w:hAnsi="Times New Roman"/>
          <w:sz w:val="28"/>
          <w:szCs w:val="28"/>
          <w:lang w:val="kk-KZ" w:eastAsia="zh-CN"/>
        </w:rPr>
        <w:t>Қазақстан Республикасының қылмыстық құқығы. Жеті Жарғы Алматы, 2001.</w:t>
      </w:r>
    </w:p>
    <w:p w:rsidR="005D2C8F" w:rsidRPr="00FA797F" w:rsidRDefault="005D2C8F" w:rsidP="00FA797F">
      <w:pPr>
        <w:numPr>
          <w:ilvl w:val="0"/>
          <w:numId w:val="3"/>
        </w:numPr>
        <w:shd w:val="clear" w:color="auto" w:fill="FFFFFF"/>
        <w:tabs>
          <w:tab w:val="left" w:pos="221"/>
        </w:tabs>
        <w:spacing w:after="0" w:line="288" w:lineRule="auto"/>
        <w:jc w:val="both"/>
        <w:rPr>
          <w:rFonts w:ascii="Times New Roman" w:hAnsi="Times New Roman"/>
          <w:noProof/>
          <w:sz w:val="28"/>
          <w:szCs w:val="28"/>
          <w:lang w:eastAsia="ru-RU"/>
        </w:rPr>
      </w:pPr>
      <w:r w:rsidRPr="00FA797F">
        <w:rPr>
          <w:rFonts w:ascii="Times New Roman" w:hAnsi="Times New Roman"/>
          <w:noProof/>
          <w:sz w:val="28"/>
          <w:szCs w:val="28"/>
          <w:lang w:eastAsia="ru-RU"/>
        </w:rPr>
        <w:t xml:space="preserve">Франк Л. В. Задержание и арест подозреваемого в советском уголовном </w:t>
      </w:r>
      <w:r w:rsidRPr="00FA797F">
        <w:rPr>
          <w:rFonts w:ascii="Times New Roman" w:hAnsi="Times New Roman"/>
          <w:noProof/>
          <w:sz w:val="28"/>
          <w:szCs w:val="28"/>
          <w:lang w:val="kk-KZ" w:eastAsia="ru-RU"/>
        </w:rPr>
        <w:t>процессе</w:t>
      </w:r>
      <w:r w:rsidRPr="00FA797F">
        <w:rPr>
          <w:rFonts w:ascii="Times New Roman" w:hAnsi="Times New Roman"/>
          <w:noProof/>
          <w:sz w:val="28"/>
          <w:szCs w:val="28"/>
          <w:lang w:eastAsia="ru-RU"/>
        </w:rPr>
        <w:t>. - Душанбе, 1963. ст. 137.</w:t>
      </w:r>
    </w:p>
    <w:p w:rsidR="005D2C8F" w:rsidRPr="00AE1F8B" w:rsidRDefault="005D2C8F" w:rsidP="00FA797F">
      <w:pPr>
        <w:numPr>
          <w:ilvl w:val="0"/>
          <w:numId w:val="3"/>
        </w:numPr>
        <w:shd w:val="clear" w:color="auto" w:fill="FFFFFF"/>
        <w:tabs>
          <w:tab w:val="left" w:pos="221"/>
        </w:tabs>
        <w:spacing w:after="0" w:line="288" w:lineRule="auto"/>
        <w:jc w:val="both"/>
        <w:rPr>
          <w:rFonts w:ascii="Times New Roman" w:hAnsi="Times New Roman"/>
          <w:noProof/>
          <w:sz w:val="28"/>
          <w:szCs w:val="28"/>
          <w:lang w:eastAsia="ru-RU"/>
        </w:rPr>
      </w:pPr>
      <w:r w:rsidRPr="00FA797F">
        <w:rPr>
          <w:rFonts w:ascii="Times New Roman" w:hAnsi="Times New Roman"/>
          <w:sz w:val="28"/>
          <w:szCs w:val="28"/>
          <w:lang w:val="kk-KZ" w:eastAsia="ru-RU"/>
        </w:rPr>
        <w:t>Е.М.Клюков  Мера процессуального принуждения, Казань. -  с 222</w:t>
      </w:r>
    </w:p>
    <w:p w:rsidR="005D2C8F" w:rsidRPr="00AE1F8B" w:rsidRDefault="005D2C8F" w:rsidP="00BA1C43">
      <w:pPr>
        <w:numPr>
          <w:ilvl w:val="0"/>
          <w:numId w:val="3"/>
        </w:numPr>
        <w:shd w:val="clear" w:color="auto" w:fill="FFFFFF"/>
        <w:tabs>
          <w:tab w:val="left" w:pos="221"/>
        </w:tabs>
        <w:spacing w:after="0" w:line="288" w:lineRule="auto"/>
        <w:jc w:val="both"/>
        <w:rPr>
          <w:rFonts w:ascii="Times New Roman" w:hAnsi="Times New Roman"/>
          <w:noProof/>
          <w:sz w:val="28"/>
          <w:szCs w:val="28"/>
        </w:rPr>
      </w:pPr>
      <w:r w:rsidRPr="00AE1F8B">
        <w:rPr>
          <w:rFonts w:ascii="Times New Roman" w:hAnsi="Times New Roman"/>
          <w:sz w:val="28"/>
          <w:szCs w:val="28"/>
          <w:lang w:val="kk-KZ"/>
        </w:rPr>
        <w:t>Коврига З.В. Уголовно-процессуальное принуждения, Воронеж. -  с 147-153</w:t>
      </w:r>
    </w:p>
    <w:p w:rsidR="005D2C8F" w:rsidRPr="00807752" w:rsidRDefault="005D2C8F" w:rsidP="00BA1C43">
      <w:pPr>
        <w:numPr>
          <w:ilvl w:val="0"/>
          <w:numId w:val="3"/>
        </w:numPr>
        <w:spacing w:after="0" w:line="240" w:lineRule="auto"/>
        <w:jc w:val="both"/>
        <w:rPr>
          <w:rFonts w:ascii="Times New Roman" w:hAnsi="Times New Roman"/>
          <w:sz w:val="28"/>
          <w:szCs w:val="28"/>
        </w:rPr>
      </w:pPr>
      <w:r w:rsidRPr="00AE1F8B">
        <w:rPr>
          <w:rFonts w:ascii="Times New Roman" w:hAnsi="Times New Roman"/>
          <w:sz w:val="28"/>
          <w:szCs w:val="28"/>
        </w:rPr>
        <w:t>Лившиц Ю.Д.  Меры пресечения в советском уголовным процессе. –М., 1964.</w:t>
      </w:r>
    </w:p>
    <w:p w:rsidR="005D2C8F" w:rsidRPr="00807752" w:rsidRDefault="005D2C8F" w:rsidP="00807752">
      <w:pPr>
        <w:pStyle w:val="ListParagraph"/>
        <w:numPr>
          <w:ilvl w:val="0"/>
          <w:numId w:val="3"/>
        </w:numPr>
        <w:spacing w:before="240" w:after="240" w:line="273" w:lineRule="atLeast"/>
        <w:jc w:val="both"/>
        <w:rPr>
          <w:rFonts w:ascii="Times New Roman" w:hAnsi="Times New Roman"/>
          <w:color w:val="222222"/>
          <w:sz w:val="28"/>
          <w:szCs w:val="28"/>
          <w:lang w:eastAsia="ru-RU"/>
        </w:rPr>
      </w:pPr>
      <w:r w:rsidRPr="00807752">
        <w:rPr>
          <w:rFonts w:ascii="Times New Roman" w:hAnsi="Times New Roman"/>
          <w:bCs/>
          <w:color w:val="222222"/>
          <w:kern w:val="36"/>
          <w:sz w:val="28"/>
          <w:szCs w:val="28"/>
          <w:lang w:eastAsia="ru-RU"/>
        </w:rPr>
        <w:t>Қазақстан</w:t>
      </w:r>
      <w:r>
        <w:rPr>
          <w:rFonts w:ascii="Times New Roman" w:hAnsi="Times New Roman"/>
          <w:bCs/>
          <w:color w:val="222222"/>
          <w:kern w:val="36"/>
          <w:sz w:val="28"/>
          <w:szCs w:val="28"/>
          <w:lang w:eastAsia="ru-RU"/>
        </w:rPr>
        <w:t xml:space="preserve"> </w:t>
      </w:r>
      <w:r w:rsidRPr="00807752">
        <w:rPr>
          <w:rFonts w:ascii="Times New Roman" w:hAnsi="Times New Roman"/>
          <w:bCs/>
          <w:color w:val="222222"/>
          <w:kern w:val="36"/>
          <w:sz w:val="28"/>
          <w:szCs w:val="28"/>
          <w:lang w:eastAsia="ru-RU"/>
        </w:rPr>
        <w:t>Республикасының</w:t>
      </w:r>
      <w:r>
        <w:rPr>
          <w:rFonts w:ascii="Times New Roman" w:hAnsi="Times New Roman"/>
          <w:bCs/>
          <w:color w:val="222222"/>
          <w:kern w:val="36"/>
          <w:sz w:val="28"/>
          <w:szCs w:val="28"/>
          <w:lang w:eastAsia="ru-RU"/>
        </w:rPr>
        <w:t xml:space="preserve"> </w:t>
      </w:r>
      <w:r w:rsidRPr="00807752">
        <w:rPr>
          <w:rFonts w:ascii="Times New Roman" w:hAnsi="Times New Roman"/>
          <w:bCs/>
          <w:color w:val="222222"/>
          <w:kern w:val="36"/>
          <w:sz w:val="28"/>
          <w:szCs w:val="28"/>
          <w:lang w:eastAsia="ru-RU"/>
        </w:rPr>
        <w:t>Заңы «Алқабилертуралы»</w:t>
      </w:r>
      <w:r>
        <w:rPr>
          <w:rFonts w:ascii="Times New Roman" w:hAnsi="Times New Roman"/>
          <w:bCs/>
          <w:color w:val="222222"/>
          <w:kern w:val="36"/>
          <w:sz w:val="28"/>
          <w:szCs w:val="28"/>
          <w:lang w:eastAsia="ru-RU"/>
        </w:rPr>
        <w:t xml:space="preserve"> </w:t>
      </w:r>
      <w:r>
        <w:rPr>
          <w:rFonts w:ascii="Times New Roman" w:hAnsi="Times New Roman"/>
          <w:color w:val="222222"/>
          <w:sz w:val="28"/>
          <w:szCs w:val="28"/>
          <w:lang w:eastAsia="ru-RU"/>
        </w:rPr>
        <w:t>Астана, Ақорда, 200</w:t>
      </w:r>
      <w:r w:rsidRPr="00D528EC">
        <w:rPr>
          <w:rFonts w:ascii="Times New Roman" w:hAnsi="Times New Roman"/>
          <w:color w:val="222222"/>
          <w:sz w:val="28"/>
          <w:szCs w:val="28"/>
          <w:lang w:eastAsia="ru-RU"/>
        </w:rPr>
        <w:t>6</w:t>
      </w:r>
      <w:r>
        <w:rPr>
          <w:rFonts w:ascii="Times New Roman" w:hAnsi="Times New Roman"/>
          <w:color w:val="222222"/>
          <w:sz w:val="28"/>
          <w:szCs w:val="28"/>
          <w:lang w:eastAsia="ru-RU"/>
        </w:rPr>
        <w:t xml:space="preserve"> ж</w:t>
      </w:r>
      <w:r>
        <w:rPr>
          <w:rFonts w:ascii="Times New Roman" w:hAnsi="Times New Roman"/>
          <w:color w:val="222222"/>
          <w:sz w:val="28"/>
          <w:szCs w:val="28"/>
          <w:lang w:val="kk-KZ" w:eastAsia="ru-RU"/>
        </w:rPr>
        <w:t>.</w:t>
      </w:r>
      <w:r w:rsidRPr="00807752">
        <w:rPr>
          <w:rFonts w:ascii="Times New Roman" w:hAnsi="Times New Roman"/>
          <w:color w:val="222222"/>
          <w:sz w:val="28"/>
          <w:szCs w:val="28"/>
          <w:lang w:eastAsia="ru-RU"/>
        </w:rPr>
        <w:t xml:space="preserve">  </w:t>
      </w:r>
      <w:r>
        <w:rPr>
          <w:rFonts w:ascii="Times New Roman" w:hAnsi="Times New Roman"/>
          <w:color w:val="222222"/>
          <w:sz w:val="28"/>
          <w:szCs w:val="28"/>
          <w:lang w:eastAsia="ru-RU"/>
        </w:rPr>
        <w:t>16-</w:t>
      </w:r>
      <w:r>
        <w:rPr>
          <w:rFonts w:ascii="Times New Roman" w:hAnsi="Times New Roman"/>
          <w:color w:val="222222"/>
          <w:sz w:val="28"/>
          <w:szCs w:val="28"/>
          <w:lang w:val="kk-KZ" w:eastAsia="ru-RU"/>
        </w:rPr>
        <w:t>қаңтар</w:t>
      </w:r>
      <w:r w:rsidRPr="00807752">
        <w:rPr>
          <w:rFonts w:ascii="Times New Roman" w:hAnsi="Times New Roman"/>
          <w:color w:val="222222"/>
          <w:sz w:val="28"/>
          <w:szCs w:val="28"/>
          <w:lang w:eastAsia="ru-RU"/>
        </w:rPr>
        <w:t>. № 121-III ҚРЗ</w:t>
      </w:r>
    </w:p>
    <w:p w:rsidR="005D2C8F" w:rsidRPr="00D528EC" w:rsidRDefault="005D2C8F" w:rsidP="00D528EC">
      <w:pPr>
        <w:pStyle w:val="ListParagraph"/>
        <w:jc w:val="right"/>
        <w:rPr>
          <w:rFonts w:ascii="Times New Roman" w:hAnsi="Times New Roman"/>
          <w:sz w:val="28"/>
          <w:szCs w:val="28"/>
        </w:rPr>
      </w:pPr>
      <w:r w:rsidRPr="00D528EC">
        <w:rPr>
          <w:rFonts w:ascii="Times New Roman" w:hAnsi="Times New Roman"/>
          <w:b/>
          <w:sz w:val="28"/>
          <w:szCs w:val="28"/>
        </w:rPr>
        <w:t>Научный руководитель:</w:t>
      </w:r>
    </w:p>
    <w:p w:rsidR="005D2C8F" w:rsidRPr="00FA797F" w:rsidRDefault="005D2C8F" w:rsidP="00D528EC">
      <w:pPr>
        <w:pStyle w:val="ListParagraph"/>
        <w:spacing w:before="161" w:after="161" w:line="465" w:lineRule="atLeast"/>
        <w:jc w:val="right"/>
        <w:outlineLvl w:val="0"/>
        <w:rPr>
          <w:rFonts w:ascii="Times New Roman" w:hAnsi="Times New Roman"/>
          <w:bCs/>
          <w:color w:val="222222"/>
          <w:kern w:val="36"/>
          <w:sz w:val="28"/>
          <w:szCs w:val="28"/>
          <w:lang w:val="kk-KZ" w:eastAsia="ru-RU"/>
        </w:rPr>
      </w:pPr>
      <w:r>
        <w:rPr>
          <w:rFonts w:ascii="Times New Roman" w:hAnsi="Times New Roman"/>
          <w:sz w:val="28"/>
          <w:szCs w:val="28"/>
        </w:rPr>
        <w:t xml:space="preserve">кандидат </w:t>
      </w:r>
      <w:r>
        <w:rPr>
          <w:rFonts w:ascii="Times New Roman" w:hAnsi="Times New Roman"/>
          <w:sz w:val="28"/>
          <w:szCs w:val="28"/>
          <w:lang w:val="kk-KZ"/>
        </w:rPr>
        <w:t>юрид</w:t>
      </w:r>
      <w:r w:rsidRPr="00D528EC">
        <w:rPr>
          <w:rFonts w:ascii="Times New Roman" w:hAnsi="Times New Roman"/>
          <w:sz w:val="28"/>
          <w:szCs w:val="28"/>
        </w:rPr>
        <w:t xml:space="preserve">ических наук </w:t>
      </w:r>
      <w:r>
        <w:rPr>
          <w:rFonts w:ascii="Times New Roman" w:hAnsi="Times New Roman"/>
          <w:sz w:val="28"/>
          <w:szCs w:val="28"/>
          <w:lang w:val="kk-KZ"/>
        </w:rPr>
        <w:t>Касимов А</w:t>
      </w:r>
      <w:bookmarkStart w:id="0" w:name="_GoBack"/>
      <w:bookmarkEnd w:id="0"/>
      <w:r>
        <w:rPr>
          <w:rFonts w:ascii="Times New Roman" w:hAnsi="Times New Roman"/>
          <w:sz w:val="28"/>
          <w:szCs w:val="28"/>
          <w:lang w:val="kk-KZ"/>
        </w:rPr>
        <w:t>кылтай Ахмеджанович.</w:t>
      </w:r>
    </w:p>
    <w:sectPr w:rsidR="005D2C8F" w:rsidRPr="00FA797F" w:rsidSect="005250A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06D91"/>
    <w:multiLevelType w:val="multilevel"/>
    <w:tmpl w:val="B256313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5C840F09"/>
    <w:multiLevelType w:val="hybridMultilevel"/>
    <w:tmpl w:val="9F3C711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00F3AE0"/>
    <w:multiLevelType w:val="hybridMultilevel"/>
    <w:tmpl w:val="B47EC52A"/>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
    <w:nsid w:val="7E350D0C"/>
    <w:multiLevelType w:val="hybridMultilevel"/>
    <w:tmpl w:val="3402A80C"/>
    <w:lvl w:ilvl="0" w:tplc="045ECA44">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251A"/>
    <w:rsid w:val="000250C8"/>
    <w:rsid w:val="00032B3C"/>
    <w:rsid w:val="000905B7"/>
    <w:rsid w:val="00160A46"/>
    <w:rsid w:val="005250A8"/>
    <w:rsid w:val="005D2C8F"/>
    <w:rsid w:val="005D4363"/>
    <w:rsid w:val="007C4606"/>
    <w:rsid w:val="00807752"/>
    <w:rsid w:val="009318F2"/>
    <w:rsid w:val="00AE1F8B"/>
    <w:rsid w:val="00B2627C"/>
    <w:rsid w:val="00B51096"/>
    <w:rsid w:val="00BA1C43"/>
    <w:rsid w:val="00BA73D5"/>
    <w:rsid w:val="00D528EC"/>
    <w:rsid w:val="00D53D8D"/>
    <w:rsid w:val="00D93C18"/>
    <w:rsid w:val="00DB3EBE"/>
    <w:rsid w:val="00DD57A4"/>
    <w:rsid w:val="00DE251A"/>
    <w:rsid w:val="00F6274D"/>
    <w:rsid w:val="00FA36E3"/>
    <w:rsid w:val="00FA797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97F"/>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A797F"/>
    <w:pPr>
      <w:ind w:left="720"/>
      <w:contextualSpacing/>
    </w:pPr>
  </w:style>
  <w:style w:type="paragraph" w:customStyle="1" w:styleId="Blockquote">
    <w:name w:val="Blockquote"/>
    <w:basedOn w:val="Normal"/>
    <w:uiPriority w:val="99"/>
    <w:rsid w:val="000250C8"/>
    <w:pPr>
      <w:spacing w:before="100" w:after="100" w:line="240" w:lineRule="auto"/>
      <w:ind w:left="360" w:right="360"/>
    </w:pPr>
    <w:rPr>
      <w:rFonts w:ascii="Times New Roman" w:eastAsia="Times New Roman" w:hAnsi="Times New Roman"/>
      <w:sz w:val="24"/>
      <w:szCs w:val="20"/>
      <w:lang w:eastAsia="ru-RU"/>
    </w:rPr>
  </w:style>
  <w:style w:type="character" w:styleId="Strong">
    <w:name w:val="Strong"/>
    <w:basedOn w:val="DefaultParagraphFont"/>
    <w:uiPriority w:val="99"/>
    <w:qFormat/>
    <w:rsid w:val="000250C8"/>
    <w:rPr>
      <w:rFonts w:cs="Times New Roman"/>
      <w:b/>
      <w:bCs/>
    </w:rPr>
  </w:style>
  <w:style w:type="paragraph" w:styleId="Footer">
    <w:name w:val="footer"/>
    <w:basedOn w:val="Normal"/>
    <w:link w:val="FooterChar"/>
    <w:uiPriority w:val="99"/>
    <w:rsid w:val="00D528EC"/>
    <w:pPr>
      <w:tabs>
        <w:tab w:val="center" w:pos="4819"/>
        <w:tab w:val="right" w:pos="9639"/>
      </w:tabs>
    </w:pPr>
    <w:rPr>
      <w:rFonts w:eastAsia="Times New Roman"/>
      <w:lang w:eastAsia="ru-RU"/>
    </w:rPr>
  </w:style>
  <w:style w:type="character" w:customStyle="1" w:styleId="FooterChar">
    <w:name w:val="Footer Char"/>
    <w:basedOn w:val="DefaultParagraphFont"/>
    <w:link w:val="Footer"/>
    <w:uiPriority w:val="99"/>
    <w:locked/>
    <w:rsid w:val="00D528EC"/>
    <w:rPr>
      <w:rFonts w:ascii="Calibri"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6</Pages>
  <Words>5534</Words>
  <Characters>3155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9</cp:revision>
  <dcterms:created xsi:type="dcterms:W3CDTF">2014-12-29T04:04:00Z</dcterms:created>
  <dcterms:modified xsi:type="dcterms:W3CDTF">2014-12-29T10:20:00Z</dcterms:modified>
</cp:coreProperties>
</file>